
<file path=[Content_Types].xml><?xml version="1.0" encoding="utf-8"?>
<Types xmlns="http://schemas.openxmlformats.org/package/2006/content-types">
  <Default Extension="png" ContentType="image/png"/>
  <Default Extension="bin"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CD9" w:rsidRDefault="004B10C4" w:rsidP="004B10C4">
      <w:r>
        <w:t xml:space="preserve">SPRING BREAK 2022 IB TRIP </w:t>
      </w:r>
      <w:r w:rsidR="00D71CD9">
        <w:t>–</w:t>
      </w:r>
      <w:r>
        <w:t xml:space="preserve"> </w:t>
      </w:r>
    </w:p>
    <w:p w:rsidR="00E32609" w:rsidRDefault="00E32609" w:rsidP="00E32609">
      <w:pPr>
        <w:spacing w:before="100" w:beforeAutospacing="1" w:after="100" w:afterAutospacing="1" w:line="240" w:lineRule="auto"/>
        <w:rPr>
          <w:b/>
          <w:color w:val="C00000"/>
          <w:sz w:val="28"/>
          <w:u w:val="single"/>
        </w:rPr>
      </w:pPr>
      <w:r>
        <w:rPr>
          <w:b/>
          <w:color w:val="C00000"/>
          <w:sz w:val="28"/>
          <w:u w:val="single"/>
        </w:rPr>
        <w:t xml:space="preserve">OPTION 1: </w:t>
      </w:r>
      <w:r w:rsidR="004B10C4" w:rsidRPr="00D71CD9">
        <w:rPr>
          <w:b/>
          <w:color w:val="C00000"/>
          <w:sz w:val="28"/>
          <w:u w:val="single"/>
        </w:rPr>
        <w:t>GREECE</w:t>
      </w:r>
      <w:r>
        <w:rPr>
          <w:b/>
          <w:color w:val="C00000"/>
          <w:sz w:val="28"/>
          <w:u w:val="single"/>
        </w:rPr>
        <w:t xml:space="preserve"> – </w:t>
      </w:r>
    </w:p>
    <w:p w:rsidR="00E32609" w:rsidRPr="00E32609" w:rsidRDefault="00E32609" w:rsidP="00E32609">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link</w:t>
      </w:r>
      <w:proofErr w:type="gramEnd"/>
      <w:r>
        <w:rPr>
          <w:rFonts w:ascii="Times New Roman" w:eastAsia="Times New Roman" w:hAnsi="Times New Roman" w:cs="Times New Roman"/>
          <w:sz w:val="24"/>
          <w:szCs w:val="24"/>
        </w:rPr>
        <w:t xml:space="preserve"> to trip details - </w:t>
      </w:r>
      <w:hyperlink r:id="rId5" w:history="1">
        <w:r w:rsidRPr="00E32609">
          <w:rPr>
            <w:rFonts w:ascii="Times New Roman" w:eastAsia="Times New Roman" w:hAnsi="Times New Roman" w:cs="Times New Roman"/>
            <w:color w:val="0000FF"/>
            <w:sz w:val="24"/>
            <w:szCs w:val="24"/>
            <w:u w:val="single"/>
          </w:rPr>
          <w:t>https://www.eftours.com/my-quotes/2394799uz/quote/2682915/47daa8d51cde4423bb</w:t>
        </w:r>
      </w:hyperlink>
    </w:p>
    <w:p w:rsidR="004B10C4" w:rsidRPr="004B10C4" w:rsidRDefault="004B10C4" w:rsidP="004B10C4">
      <w:r w:rsidRPr="004B10C4">
        <w:t xml:space="preserve"> Are you ready for an adventure?  We are going to explore Greece</w:t>
      </w:r>
      <w:r w:rsidR="009A5F85">
        <w:t xml:space="preserve"> OR Peru</w:t>
      </w:r>
      <w:r w:rsidRPr="004B10C4">
        <w:t xml:space="preserve"> with EF Tours in April 202</w:t>
      </w:r>
      <w:r>
        <w:t>2</w:t>
      </w:r>
      <w:r w:rsidRPr="004B10C4">
        <w:t xml:space="preserve"> during Spring Break.  </w:t>
      </w:r>
      <w:r w:rsidR="009A5F85">
        <w:t>I have listed both itineraries below, and we will vote on the final destination.</w:t>
      </w:r>
    </w:p>
    <w:p w:rsidR="004B10C4" w:rsidRPr="004B10C4" w:rsidRDefault="004B10C4" w:rsidP="004B10C4">
      <w:r w:rsidRPr="004B10C4">
        <w:t>EF tours are a really good value</w:t>
      </w:r>
      <w:r w:rsidR="009A5F85">
        <w:t xml:space="preserve"> </w:t>
      </w:r>
      <w:r w:rsidRPr="004B10C4">
        <w:t xml:space="preserve">and beat out all of their competitors. They have the best itinerary and the best value for the money. I am very excited to visit Athens to see the Temple of Zeus. We will visit Delphi the Temple of Apollo, the Temple of Poseidon and see the 1896 Olympic Stadium. Most meals are included except a few lunches will be on your own. The only other expenses are travel insurance (highly recommended), Tip money for the Tour Director, Local Guides, and Bus Driver and the optional excursions. </w:t>
      </w:r>
    </w:p>
    <w:p w:rsidR="004B10C4" w:rsidRPr="004B10C4" w:rsidRDefault="004B10C4" w:rsidP="004B10C4">
      <w:r w:rsidRPr="004B10C4">
        <w:t xml:space="preserve">I have included a detailed itinerary for you and one for you to share with a friend or family member. Don’t miss out on this amazing adventure! As always, email me with questions or concerns. </w:t>
      </w:r>
    </w:p>
    <w:p w:rsidR="004B10C4" w:rsidRPr="004B10C4" w:rsidRDefault="004B10C4" w:rsidP="004B10C4">
      <w:r w:rsidRPr="004B10C4">
        <w:t>I can’t wait for you to join us on our “Greek Tour!”</w:t>
      </w:r>
    </w:p>
    <w:p w:rsidR="004B10C4" w:rsidRPr="004B10C4" w:rsidRDefault="004B10C4" w:rsidP="004B10C4">
      <w:pPr>
        <w:rPr>
          <w:rFonts w:eastAsia="Times New Roman"/>
          <w:color w:val="212121"/>
          <w:shd w:val="clear" w:color="auto" w:fill="FFFFFF"/>
        </w:rPr>
      </w:pPr>
      <w:proofErr w:type="gramStart"/>
      <w:r w:rsidRPr="004B10C4">
        <w:rPr>
          <w:rFonts w:eastAsia="Times New Roman"/>
          <w:color w:val="212121"/>
          <w:shd w:val="clear" w:color="auto" w:fill="FFFFFF"/>
        </w:rPr>
        <w:t>α</w:t>
      </w:r>
      <w:proofErr w:type="spellStart"/>
      <w:r w:rsidRPr="004B10C4">
        <w:rPr>
          <w:rFonts w:eastAsia="Times New Roman"/>
          <w:color w:val="212121"/>
          <w:shd w:val="clear" w:color="auto" w:fill="FFFFFF"/>
        </w:rPr>
        <w:t>ντιο</w:t>
      </w:r>
      <w:proofErr w:type="spellEnd"/>
      <w:proofErr w:type="gramEnd"/>
      <w:r w:rsidRPr="004B10C4">
        <w:rPr>
          <w:rFonts w:eastAsia="Times New Roman"/>
          <w:color w:val="212121"/>
          <w:shd w:val="clear" w:color="auto" w:fill="FFFFFF"/>
        </w:rPr>
        <w:t xml:space="preserve"> σας  (That’s “goodbye” in Greek)</w:t>
      </w:r>
    </w:p>
    <w:p w:rsidR="004B10C4" w:rsidRPr="004B10C4" w:rsidRDefault="004B10C4" w:rsidP="004B10C4">
      <w:pPr>
        <w:rPr>
          <w:rFonts w:eastAsia="Times New Roman"/>
        </w:rPr>
      </w:pPr>
      <w:proofErr w:type="spellStart"/>
      <w:r w:rsidRPr="004B10C4">
        <w:rPr>
          <w:rFonts w:eastAsia="Times New Roman"/>
        </w:rPr>
        <w:t>Opa</w:t>
      </w:r>
      <w:proofErr w:type="spellEnd"/>
      <w:r w:rsidRPr="004B10C4">
        <w:rPr>
          <w:rFonts w:eastAsia="Times New Roman"/>
        </w:rPr>
        <w:t>!</w:t>
      </w:r>
    </w:p>
    <w:p w:rsidR="004B10C4" w:rsidRPr="004B10C4" w:rsidRDefault="004B10C4" w:rsidP="004B10C4">
      <w:pPr>
        <w:rPr>
          <w:rFonts w:eastAsia="Times New Roman"/>
        </w:rPr>
      </w:pPr>
      <w:r w:rsidRPr="004B10C4">
        <w:rPr>
          <w:rFonts w:eastAsia="Times New Roman"/>
        </w:rPr>
        <w:t>Mrs. May</w:t>
      </w:r>
    </w:p>
    <w:p w:rsidR="004B10C4" w:rsidRPr="004B10C4" w:rsidRDefault="004B10C4" w:rsidP="004B10C4">
      <w:pPr>
        <w:pBdr>
          <w:top w:val="single" w:sz="4" w:space="1" w:color="auto"/>
          <w:left w:val="single" w:sz="4" w:space="4" w:color="auto"/>
          <w:bottom w:val="single" w:sz="4" w:space="1" w:color="auto"/>
          <w:right w:val="single" w:sz="4" w:space="4" w:color="auto"/>
        </w:pBdr>
        <w:shd w:val="clear" w:color="auto" w:fill="FFFFFF"/>
        <w:spacing w:after="0" w:line="240" w:lineRule="auto"/>
        <w:ind w:left="1080"/>
        <w:jc w:val="center"/>
        <w:rPr>
          <w:rFonts w:ascii="Times New Roman" w:eastAsia="Times New Roman" w:hAnsi="Times New Roman" w:cs="Times New Roman"/>
          <w:b/>
          <w:color w:val="626262"/>
          <w:sz w:val="20"/>
          <w:szCs w:val="18"/>
        </w:rPr>
      </w:pPr>
      <w:r w:rsidRPr="004B10C4">
        <w:rPr>
          <w:rFonts w:ascii="Times New Roman" w:eastAsia="Times New Roman" w:hAnsi="Times New Roman" w:cs="Times New Roman"/>
          <w:b/>
          <w:color w:val="626262"/>
          <w:sz w:val="20"/>
          <w:szCs w:val="18"/>
        </w:rPr>
        <w:t>TRIP INCLUDES:</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Round-trip airfare</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9 overnight stays in hotels with private bathrooms</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Breakfast daily</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Dinner daily</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Lunch included on extension only</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Full-time services of a professional Tour Director</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Visits to select attractions as per itinerary</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Tour Diary™</w:t>
      </w:r>
    </w:p>
    <w:p w:rsidR="004B10C4" w:rsidRP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Note: On arrival day only dinner is provided; on departure day, only breakfast is provided</w:t>
      </w:r>
    </w:p>
    <w:p w:rsidR="004B10C4" w:rsidRDefault="004B10C4" w:rsidP="004B10C4">
      <w:pPr>
        <w:numPr>
          <w:ilvl w:val="0"/>
          <w:numId w:val="1"/>
        </w:numPr>
        <w:pBdr>
          <w:top w:val="single" w:sz="4" w:space="1" w:color="auto"/>
          <w:left w:val="single" w:sz="4" w:space="4" w:color="auto"/>
          <w:bottom w:val="single" w:sz="4" w:space="1" w:color="auto"/>
          <w:right w:val="single" w:sz="4" w:space="4" w:color="auto"/>
        </w:pBdr>
        <w:shd w:val="clear" w:color="auto" w:fill="FFFFFF"/>
        <w:spacing w:after="0" w:line="240" w:lineRule="auto"/>
        <w:ind w:left="1440"/>
        <w:rPr>
          <w:rFonts w:ascii="Times New Roman" w:eastAsia="Times New Roman" w:hAnsi="Times New Roman" w:cs="Times New Roman"/>
          <w:color w:val="626262"/>
          <w:sz w:val="20"/>
          <w:szCs w:val="18"/>
        </w:rPr>
      </w:pPr>
      <w:r w:rsidRPr="004B10C4">
        <w:rPr>
          <w:rFonts w:ascii="Times New Roman" w:eastAsia="Times New Roman" w:hAnsi="Times New Roman" w:cs="Times New Roman"/>
          <w:color w:val="626262"/>
          <w:sz w:val="20"/>
          <w:szCs w:val="18"/>
        </w:rPr>
        <w:t>Note: Tour cost does not include airline-imposed baggage fees, or fees for any required passport or visa. Please visit our Fees FAQ page for a full list of items that may not be included in the cost of your tour.</w:t>
      </w:r>
    </w:p>
    <w:p w:rsidR="004B10C4" w:rsidRPr="004B10C4" w:rsidRDefault="004B10C4" w:rsidP="004B10C4">
      <w:pPr>
        <w:rPr>
          <w:rFonts w:ascii="Times New Roman" w:eastAsia="Times New Roman" w:hAnsi="Times New Roman" w:cs="Times New Roman"/>
        </w:rPr>
      </w:pPr>
      <w:r w:rsidRPr="004B10C4">
        <w:rPr>
          <w:noProof/>
        </w:rPr>
        <w:drawing>
          <wp:inline distT="0" distB="0" distL="0" distR="0" wp14:anchorId="26E55BD3" wp14:editId="48008757">
            <wp:extent cx="3565972" cy="525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100000"/>
                              </a14:imgEffect>
                              <a14:imgEffect>
                                <a14:brightnessContrast contrast="-40000"/>
                              </a14:imgEffect>
                            </a14:imgLayer>
                          </a14:imgProps>
                        </a:ext>
                      </a:extLst>
                    </a:blip>
                    <a:stretch>
                      <a:fillRect/>
                    </a:stretch>
                  </pic:blipFill>
                  <pic:spPr>
                    <a:xfrm>
                      <a:off x="0" y="0"/>
                      <a:ext cx="3596674" cy="5303068"/>
                    </a:xfrm>
                    <a:prstGeom prst="rect">
                      <a:avLst/>
                    </a:prstGeom>
                  </pic:spPr>
                </pic:pic>
              </a:graphicData>
            </a:graphic>
          </wp:inline>
        </w:drawing>
      </w:r>
    </w:p>
    <w:p w:rsidR="004B10C4" w:rsidRPr="004B10C4" w:rsidRDefault="004B10C4" w:rsidP="004B10C4">
      <w:pPr>
        <w:rPr>
          <w:rFonts w:ascii="Times New Roman" w:eastAsia="Times New Roman" w:hAnsi="Times New Roman" w:cs="Times New Roman"/>
        </w:rPr>
      </w:pPr>
    </w:p>
    <w:p w:rsidR="004B10C4" w:rsidRPr="004B10C4" w:rsidRDefault="004B10C4" w:rsidP="004B10C4">
      <w:pPr>
        <w:rPr>
          <w:rFonts w:ascii="Times New Roman" w:eastAsia="Times New Roman" w:hAnsi="Times New Roman" w:cs="Times New Roman"/>
        </w:rPr>
      </w:pPr>
      <w:r w:rsidRPr="004B10C4">
        <w:rPr>
          <w:noProof/>
        </w:rPr>
        <w:drawing>
          <wp:inline distT="0" distB="0" distL="0" distR="0" wp14:anchorId="5754FEB4" wp14:editId="72BC2105">
            <wp:extent cx="3200400" cy="180086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srcRect/>
                    <a:stretch/>
                  </pic:blipFill>
                  <pic:spPr>
                    <a:xfrm>
                      <a:off x="0" y="0"/>
                      <a:ext cx="3200400" cy="1800860"/>
                    </a:xfrm>
                    <a:prstGeom prst="rect">
                      <a:avLst/>
                    </a:prstGeom>
                  </pic:spPr>
                </pic:pic>
              </a:graphicData>
            </a:graphic>
          </wp:inline>
        </w:drawing>
      </w:r>
    </w:p>
    <w:p w:rsidR="004B10C4" w:rsidRPr="004B10C4" w:rsidRDefault="004B10C4" w:rsidP="004B10C4">
      <w:pPr>
        <w:spacing w:before="200" w:after="0" w:line="216" w:lineRule="auto"/>
        <w:jc w:val="center"/>
        <w:rPr>
          <w:rFonts w:ascii="Times New Roman" w:eastAsia="Times New Roman" w:hAnsi="Times New Roman" w:cs="Times New Roman"/>
          <w:sz w:val="24"/>
          <w:szCs w:val="24"/>
        </w:rPr>
      </w:pPr>
      <w:r w:rsidRPr="004B10C4">
        <w:rPr>
          <w:rFonts w:ascii="Arial" w:eastAsiaTheme="minorEastAsia" w:hAnsi="Arial" w:cs="Arial"/>
          <w:i/>
          <w:iCs/>
          <w:kern w:val="24"/>
          <w:sz w:val="24"/>
          <w:szCs w:val="24"/>
        </w:rPr>
        <w:t xml:space="preserve">Athens, Corinth, </w:t>
      </w:r>
      <w:proofErr w:type="spellStart"/>
      <w:r w:rsidRPr="004B10C4">
        <w:rPr>
          <w:rFonts w:ascii="Arial" w:eastAsiaTheme="minorEastAsia" w:hAnsi="Arial" w:cs="Arial"/>
          <w:i/>
          <w:iCs/>
          <w:kern w:val="24"/>
          <w:sz w:val="24"/>
          <w:szCs w:val="24"/>
        </w:rPr>
        <w:t>Argolida</w:t>
      </w:r>
      <w:proofErr w:type="spellEnd"/>
      <w:r w:rsidRPr="004B10C4">
        <w:rPr>
          <w:rFonts w:ascii="Arial" w:eastAsiaTheme="minorEastAsia" w:hAnsi="Arial" w:cs="Arial"/>
          <w:i/>
          <w:iCs/>
          <w:kern w:val="24"/>
          <w:sz w:val="24"/>
          <w:szCs w:val="24"/>
        </w:rPr>
        <w:t>, Epidaurus, Mycenae, Olympia, Delphi</w:t>
      </w:r>
    </w:p>
    <w:p w:rsidR="004B10C4" w:rsidRPr="004B10C4" w:rsidRDefault="004B10C4" w:rsidP="004B10C4">
      <w:pPr>
        <w:rPr>
          <w:rFonts w:ascii="Times New Roman" w:eastAsia="Times New Roman" w:hAnsi="Times New Roman" w:cs="Times New Roman"/>
        </w:rPr>
      </w:pPr>
    </w:p>
    <w:p w:rsidR="004B10C4" w:rsidRDefault="004B10C4"/>
    <w:p w:rsidR="004B10C4" w:rsidRDefault="004B10C4"/>
    <w:p w:rsidR="004B10C4" w:rsidRDefault="004B10C4"/>
    <w:p w:rsidR="00E32609" w:rsidRDefault="004B10C4" w:rsidP="00E32609">
      <w:pPr>
        <w:spacing w:before="100" w:beforeAutospacing="1" w:after="100" w:afterAutospacing="1" w:line="240" w:lineRule="auto"/>
        <w:rPr>
          <w:rFonts w:ascii="Times New Roman" w:eastAsia="Times New Roman" w:hAnsi="Times New Roman" w:cs="Times New Roman"/>
          <w:b/>
          <w:color w:val="C00000"/>
          <w:sz w:val="28"/>
          <w:u w:val="single"/>
        </w:rPr>
      </w:pPr>
      <w:r w:rsidRPr="00D71CD9">
        <w:rPr>
          <w:rFonts w:ascii="Times New Roman" w:eastAsia="Times New Roman" w:hAnsi="Times New Roman" w:cs="Times New Roman"/>
          <w:b/>
          <w:color w:val="C00000"/>
          <w:sz w:val="28"/>
          <w:u w:val="single"/>
        </w:rPr>
        <w:lastRenderedPageBreak/>
        <w:t>OPTION 2</w:t>
      </w:r>
      <w:proofErr w:type="gramStart"/>
      <w:r w:rsidR="00E32609">
        <w:rPr>
          <w:rFonts w:ascii="Times New Roman" w:eastAsia="Times New Roman" w:hAnsi="Times New Roman" w:cs="Times New Roman"/>
          <w:b/>
          <w:color w:val="C00000"/>
          <w:sz w:val="28"/>
          <w:u w:val="single"/>
        </w:rPr>
        <w:t>:</w:t>
      </w:r>
      <w:r w:rsidRPr="00D71CD9">
        <w:rPr>
          <w:rFonts w:ascii="Times New Roman" w:eastAsia="Times New Roman" w:hAnsi="Times New Roman" w:cs="Times New Roman"/>
          <w:b/>
          <w:color w:val="C00000"/>
          <w:sz w:val="28"/>
          <w:u w:val="single"/>
        </w:rPr>
        <w:t>PERU</w:t>
      </w:r>
      <w:proofErr w:type="gramEnd"/>
      <w:r w:rsidR="00CA40EE" w:rsidRPr="00D71CD9">
        <w:rPr>
          <w:rFonts w:ascii="Times New Roman" w:eastAsia="Times New Roman" w:hAnsi="Times New Roman" w:cs="Times New Roman"/>
          <w:b/>
          <w:color w:val="C00000"/>
          <w:sz w:val="28"/>
          <w:u w:val="single"/>
        </w:rPr>
        <w:t xml:space="preserve"> </w:t>
      </w:r>
      <w:r w:rsidR="00E32609">
        <w:rPr>
          <w:rFonts w:ascii="Times New Roman" w:eastAsia="Times New Roman" w:hAnsi="Times New Roman" w:cs="Times New Roman"/>
          <w:b/>
          <w:color w:val="C00000"/>
          <w:sz w:val="28"/>
          <w:u w:val="single"/>
        </w:rPr>
        <w:t xml:space="preserve">– </w:t>
      </w:r>
    </w:p>
    <w:p w:rsidR="00E32609" w:rsidRPr="00E32609" w:rsidRDefault="009006FC" w:rsidP="00E32609">
      <w:pPr>
        <w:spacing w:before="100" w:beforeAutospacing="1" w:after="100" w:afterAutospacing="1" w:line="240" w:lineRule="auto"/>
        <w:rPr>
          <w:rFonts w:ascii="Times New Roman" w:eastAsia="Times New Roman" w:hAnsi="Times New Roman" w:cs="Times New Roman"/>
          <w:sz w:val="24"/>
          <w:szCs w:val="24"/>
        </w:rPr>
      </w:pPr>
      <w:hyperlink r:id="rId9" w:history="1">
        <w:r>
          <w:rPr>
            <w:rFonts w:ascii="Times New Roman" w:eastAsia="Times New Roman" w:hAnsi="Times New Roman" w:cs="Times New Roman"/>
            <w:color w:val="0000FF"/>
            <w:sz w:val="24"/>
            <w:szCs w:val="24"/>
            <w:u w:val="single"/>
          </w:rPr>
          <w:t>Peru Itinerary</w:t>
        </w:r>
      </w:hyperlink>
      <w:bookmarkStart w:id="0" w:name="_GoBack"/>
      <w:bookmarkEnd w:id="0"/>
      <w:r w:rsidR="00E32609">
        <w:rPr>
          <w:rFonts w:ascii="Times New Roman" w:eastAsia="Times New Roman" w:hAnsi="Times New Roman" w:cs="Times New Roman"/>
          <w:sz w:val="24"/>
          <w:szCs w:val="24"/>
        </w:rPr>
        <w:t xml:space="preserve"> - link to trip details</w:t>
      </w:r>
    </w:p>
    <w:p w:rsidR="00CA40EE" w:rsidRPr="00CA40EE" w:rsidRDefault="00CA40EE" w:rsidP="00CA40EE">
      <w:pPr>
        <w:shd w:val="clear" w:color="auto" w:fill="FFFFFF"/>
        <w:spacing w:after="186" w:line="240" w:lineRule="auto"/>
        <w:outlineLvl w:val="1"/>
        <w:rPr>
          <w:rFonts w:ascii="Arial" w:eastAsia="Times New Roman" w:hAnsi="Arial" w:cs="Arial"/>
          <w:b/>
          <w:bCs/>
          <w:color w:val="000000"/>
          <w:sz w:val="21"/>
          <w:szCs w:val="21"/>
        </w:rPr>
      </w:pPr>
      <w:r w:rsidRPr="00CA40EE">
        <w:rPr>
          <w:rFonts w:ascii="Arial" w:eastAsia="Times New Roman" w:hAnsi="Arial" w:cs="Arial"/>
          <w:b/>
          <w:bCs/>
          <w:color w:val="000000"/>
          <w:sz w:val="21"/>
          <w:szCs w:val="21"/>
        </w:rPr>
        <w:t>From the shores of the Pacific Ocean to the banks of Lake Titicaca in Puno, immerse yourself in the natural splendor and rich history of Peru.</w:t>
      </w:r>
    </w:p>
    <w:p w:rsidR="00CA40EE" w:rsidRPr="00CA40EE" w:rsidRDefault="00CA40EE" w:rsidP="00CA40EE">
      <w:pPr>
        <w:shd w:val="clear" w:color="auto" w:fill="FFFFFF"/>
        <w:spacing w:after="240" w:line="240" w:lineRule="auto"/>
        <w:rPr>
          <w:rFonts w:ascii="Arial" w:eastAsia="Times New Roman" w:hAnsi="Arial" w:cs="Arial"/>
          <w:color w:val="000000"/>
          <w:sz w:val="21"/>
          <w:szCs w:val="21"/>
        </w:rPr>
      </w:pPr>
      <w:r w:rsidRPr="00CA40EE">
        <w:rPr>
          <w:rFonts w:ascii="Arial" w:eastAsia="Times New Roman" w:hAnsi="Arial" w:cs="Arial"/>
          <w:color w:val="000000"/>
          <w:sz w:val="21"/>
          <w:szCs w:val="21"/>
        </w:rPr>
        <w:t>This land has been home to some of the world’s most ancient civilizations. You’ll retrace the roots of the Inca Empire in Cuzco and at Machu Picchu, a destination like no other on Earth, while also exploring the Spanish Empire’s reign in Lima.</w:t>
      </w:r>
    </w:p>
    <w:p w:rsidR="004B10C4" w:rsidRDefault="004B10C4" w:rsidP="009A5F85">
      <w:pPr>
        <w:pBdr>
          <w:top w:val="single" w:sz="4" w:space="1" w:color="auto"/>
          <w:left w:val="single" w:sz="4" w:space="4" w:color="auto"/>
          <w:bottom w:val="single" w:sz="4" w:space="1" w:color="auto"/>
          <w:right w:val="single" w:sz="4" w:space="4" w:color="auto"/>
        </w:pBdr>
      </w:pPr>
      <w:r>
        <w:t>Tour Info</w:t>
      </w:r>
    </w:p>
    <w:p w:rsidR="004B10C4" w:rsidRDefault="004B10C4" w:rsidP="009A5F85">
      <w:pPr>
        <w:pBdr>
          <w:top w:val="single" w:sz="4" w:space="1" w:color="auto"/>
          <w:left w:val="single" w:sz="4" w:space="4" w:color="auto"/>
          <w:bottom w:val="single" w:sz="4" w:space="1" w:color="auto"/>
          <w:right w:val="single" w:sz="4" w:space="4" w:color="auto"/>
        </w:pBdr>
      </w:pPr>
      <w:r>
        <w:t>REQUESTED TRAVEL DATES</w:t>
      </w:r>
    </w:p>
    <w:p w:rsidR="004B10C4" w:rsidRDefault="004B10C4" w:rsidP="009A5F85">
      <w:pPr>
        <w:pBdr>
          <w:top w:val="single" w:sz="4" w:space="1" w:color="auto"/>
          <w:left w:val="single" w:sz="4" w:space="4" w:color="auto"/>
          <w:bottom w:val="single" w:sz="4" w:space="1" w:color="auto"/>
          <w:right w:val="single" w:sz="4" w:space="4" w:color="auto"/>
        </w:pBdr>
      </w:pPr>
      <w:r>
        <w:t>April 16, 2022 – April 24, 2022</w:t>
      </w:r>
    </w:p>
    <w:p w:rsidR="004B10C4" w:rsidRDefault="004B10C4" w:rsidP="009A5F85">
      <w:pPr>
        <w:pBdr>
          <w:top w:val="single" w:sz="4" w:space="1" w:color="auto"/>
          <w:left w:val="single" w:sz="4" w:space="4" w:color="auto"/>
          <w:bottom w:val="single" w:sz="4" w:space="1" w:color="auto"/>
          <w:right w:val="single" w:sz="4" w:space="4" w:color="auto"/>
        </w:pBdr>
      </w:pPr>
      <w:proofErr w:type="gramStart"/>
      <w:r>
        <w:t>YOUR</w:t>
      </w:r>
      <w:proofErr w:type="gramEnd"/>
      <w:r>
        <w:t xml:space="preserve"> ITINERARY (9 DAYS)</w:t>
      </w:r>
    </w:p>
    <w:p w:rsidR="009A5F85" w:rsidRDefault="009A5F85" w:rsidP="009A5F85">
      <w:r>
        <w:t>Day 1: Fly to Peru</w:t>
      </w:r>
    </w:p>
    <w:p w:rsidR="009A5F85" w:rsidRDefault="009A5F85" w:rsidP="009A5F85">
      <w:r>
        <w:t>– Meet your Tour Director at the airport in</w:t>
      </w:r>
    </w:p>
    <w:p w:rsidR="009A5F85" w:rsidRDefault="009A5F85" w:rsidP="009A5F85">
      <w:r>
        <w:t>Lima. Built on a coastal oasis at the foot of</w:t>
      </w:r>
    </w:p>
    <w:p w:rsidR="009A5F85" w:rsidRDefault="009A5F85" w:rsidP="009A5F85">
      <w:proofErr w:type="gramStart"/>
      <w:r>
        <w:t>the</w:t>
      </w:r>
      <w:proofErr w:type="gramEnd"/>
      <w:r>
        <w:t xml:space="preserve"> Andes, Lima has served as Peru’s capital</w:t>
      </w:r>
    </w:p>
    <w:p w:rsidR="009A5F85" w:rsidRDefault="009A5F85" w:rsidP="009A5F85">
      <w:proofErr w:type="gramStart"/>
      <w:r>
        <w:t>since</w:t>
      </w:r>
      <w:proofErr w:type="gramEnd"/>
      <w:r>
        <w:t xml:space="preserve"> 1535. See vestiges of the city’s rich</w:t>
      </w:r>
    </w:p>
    <w:p w:rsidR="009A5F85" w:rsidRDefault="009A5F85" w:rsidP="009A5F85">
      <w:proofErr w:type="gramStart"/>
      <w:r>
        <w:t>colonial</w:t>
      </w:r>
      <w:proofErr w:type="gramEnd"/>
      <w:r>
        <w:t xml:space="preserve"> heritage, including the Government</w:t>
      </w:r>
    </w:p>
    <w:p w:rsidR="009A5F85" w:rsidRDefault="009A5F85" w:rsidP="009A5F85">
      <w:r>
        <w:t>Palace, the Cathedral and the 17th-century</w:t>
      </w:r>
    </w:p>
    <w:p w:rsidR="009A5F85" w:rsidRDefault="009A5F85" w:rsidP="009A5F85">
      <w:r>
        <w:t>San Francisco monastery. Prior to the Spanish</w:t>
      </w:r>
    </w:p>
    <w:p w:rsidR="009A5F85" w:rsidRDefault="009A5F85" w:rsidP="009A5F85">
      <w:proofErr w:type="gramStart"/>
      <w:r>
        <w:t>conquest</w:t>
      </w:r>
      <w:proofErr w:type="gramEnd"/>
      <w:r>
        <w:t>, the area was home to several Indian</w:t>
      </w:r>
    </w:p>
    <w:p w:rsidR="009A5F85" w:rsidRDefault="009A5F85" w:rsidP="009A5F85">
      <w:proofErr w:type="gramStart"/>
      <w:r>
        <w:t>civilizations</w:t>
      </w:r>
      <w:proofErr w:type="gramEnd"/>
      <w:r>
        <w:t>. You’ll get a taste of contemporary</w:t>
      </w:r>
    </w:p>
    <w:p w:rsidR="009A5F85" w:rsidRDefault="009A5F85" w:rsidP="009A5F85">
      <w:r>
        <w:t>Lima in the suburbs of San Isidro and</w:t>
      </w:r>
    </w:p>
    <w:p w:rsidR="009A5F85" w:rsidRDefault="009A5F85" w:rsidP="009A5F85">
      <w:proofErr w:type="spellStart"/>
      <w:r>
        <w:t>Miraflores</w:t>
      </w:r>
      <w:proofErr w:type="spellEnd"/>
      <w:r>
        <w:t>, which overlook the Pacific Ocean.</w:t>
      </w:r>
    </w:p>
    <w:p w:rsidR="009A5F85" w:rsidRDefault="009A5F85" w:rsidP="009A5F85">
      <w:r>
        <w:t xml:space="preserve">At the </w:t>
      </w:r>
      <w:proofErr w:type="spellStart"/>
      <w:r>
        <w:t>Larco</w:t>
      </w:r>
      <w:proofErr w:type="spellEnd"/>
      <w:r>
        <w:t xml:space="preserve"> Museum, located in an 18thcentury mansion built over a 7th-century </w:t>
      </w:r>
      <w:proofErr w:type="spellStart"/>
      <w:r>
        <w:t>preColumbian</w:t>
      </w:r>
      <w:proofErr w:type="spellEnd"/>
      <w:r>
        <w:t xml:space="preserve"> pyramid, you’ll find the finest gold</w:t>
      </w:r>
    </w:p>
    <w:p w:rsidR="009A5F85" w:rsidRDefault="009A5F85" w:rsidP="009A5F85">
      <w:proofErr w:type="gramStart"/>
      <w:r>
        <w:t>and</w:t>
      </w:r>
      <w:proofErr w:type="gramEnd"/>
      <w:r>
        <w:t xml:space="preserve"> silver collection from Ancient Peru, along</w:t>
      </w:r>
    </w:p>
    <w:p w:rsidR="009A5F85" w:rsidRDefault="009A5F85" w:rsidP="009A5F85">
      <w:proofErr w:type="gramStart"/>
      <w:r>
        <w:t>with</w:t>
      </w:r>
      <w:proofErr w:type="gramEnd"/>
      <w:r>
        <w:t xml:space="preserve"> other outstanding examples of art and</w:t>
      </w:r>
    </w:p>
    <w:p w:rsidR="009A5F85" w:rsidRDefault="009A5F85" w:rsidP="009A5F85">
      <w:proofErr w:type="gramStart"/>
      <w:r>
        <w:t>archaeological</w:t>
      </w:r>
      <w:proofErr w:type="gramEnd"/>
      <w:r>
        <w:t xml:space="preserve"> artifacts.</w:t>
      </w:r>
    </w:p>
    <w:p w:rsidR="009A5F85" w:rsidRDefault="009A5F85" w:rsidP="009A5F85">
      <w:r>
        <w:t>Day 2: Lima</w:t>
      </w:r>
    </w:p>
    <w:p w:rsidR="009A5F85" w:rsidRDefault="009A5F85" w:rsidP="009A5F85">
      <w:r>
        <w:t>– Take an expertly guided tour of Lima:</w:t>
      </w:r>
    </w:p>
    <w:p w:rsidR="009A5F85" w:rsidRDefault="009A5F85" w:rsidP="009A5F85">
      <w:r>
        <w:t>Government Palace; Archbishop’s Palace;</w:t>
      </w:r>
    </w:p>
    <w:p w:rsidR="009A5F85" w:rsidRDefault="009A5F85" w:rsidP="009A5F85">
      <w:r>
        <w:t>City Hall; Lima Cathedral.</w:t>
      </w:r>
    </w:p>
    <w:p w:rsidR="009A5F85" w:rsidRDefault="009A5F85" w:rsidP="009A5F85">
      <w:r>
        <w:t>– Visit the San Francisco Monastery.</w:t>
      </w:r>
    </w:p>
    <w:p w:rsidR="009A5F85" w:rsidRDefault="009A5F85" w:rsidP="009A5F85">
      <w:r>
        <w:t xml:space="preserve">– Visit the </w:t>
      </w:r>
      <w:proofErr w:type="spellStart"/>
      <w:r>
        <w:t>Larco</w:t>
      </w:r>
      <w:proofErr w:type="spellEnd"/>
      <w:r>
        <w:t xml:space="preserve"> Museum.</w:t>
      </w:r>
    </w:p>
    <w:p w:rsidR="009A5F85" w:rsidRDefault="009A5F85" w:rsidP="009A5F85">
      <w:r>
        <w:t xml:space="preserve">– Take a walking tour of </w:t>
      </w:r>
      <w:proofErr w:type="spellStart"/>
      <w:r>
        <w:t>Miraflores</w:t>
      </w:r>
      <w:proofErr w:type="spellEnd"/>
      <w:r>
        <w:t>.</w:t>
      </w:r>
    </w:p>
    <w:p w:rsidR="009A5F85" w:rsidRDefault="009A5F85" w:rsidP="009A5F85">
      <w:r>
        <w:t>Day 3: Lima | Cuzco</w:t>
      </w:r>
    </w:p>
    <w:p w:rsidR="009A5F85" w:rsidRDefault="009A5F85" w:rsidP="009A5F85">
      <w:r>
        <w:t>– Fly to Cuzco, the “navel of the Earth” and the</w:t>
      </w:r>
    </w:p>
    <w:p w:rsidR="009A5F85" w:rsidRDefault="009A5F85" w:rsidP="009A5F85">
      <w:proofErr w:type="gramStart"/>
      <w:r>
        <w:t>former</w:t>
      </w:r>
      <w:proofErr w:type="gramEnd"/>
      <w:r>
        <w:t xml:space="preserve"> epicenter of a vast empire stretching</w:t>
      </w:r>
    </w:p>
    <w:p w:rsidR="009A5F85" w:rsidRDefault="009A5F85" w:rsidP="009A5F85">
      <w:proofErr w:type="gramStart"/>
      <w:r>
        <w:t>from</w:t>
      </w:r>
      <w:proofErr w:type="gramEnd"/>
      <w:r>
        <w:t xml:space="preserve"> Colombia to Chile. Once you’ve adjusted</w:t>
      </w:r>
    </w:p>
    <w:p w:rsidR="009A5F85" w:rsidRDefault="009A5F85" w:rsidP="009A5F85">
      <w:proofErr w:type="gramStart"/>
      <w:r>
        <w:t>to</w:t>
      </w:r>
      <w:proofErr w:type="gramEnd"/>
      <w:r>
        <w:t xml:space="preserve"> the altitude, journey to the exquisitely</w:t>
      </w:r>
    </w:p>
    <w:p w:rsidR="009A5F85" w:rsidRDefault="009A5F85" w:rsidP="009A5F85">
      <w:proofErr w:type="gramStart"/>
      <w:r>
        <w:t>preserved</w:t>
      </w:r>
      <w:proofErr w:type="gramEnd"/>
      <w:r>
        <w:t xml:space="preserve"> canals and narrow streets of</w:t>
      </w:r>
    </w:p>
    <w:p w:rsidR="009A5F85" w:rsidRDefault="009A5F85" w:rsidP="009A5F85">
      <w:proofErr w:type="spellStart"/>
      <w:r>
        <w:t>Ollantaytambo</w:t>
      </w:r>
      <w:proofErr w:type="spellEnd"/>
      <w:r>
        <w:t>.</w:t>
      </w:r>
    </w:p>
    <w:p w:rsidR="009A5F85" w:rsidRDefault="009A5F85" w:rsidP="009A5F85">
      <w:r>
        <w:t xml:space="preserve">– Take an expertly guided tour of </w:t>
      </w:r>
      <w:proofErr w:type="spellStart"/>
      <w:r>
        <w:t>Ollantaytambo</w:t>
      </w:r>
      <w:proofErr w:type="spellEnd"/>
      <w:r>
        <w:t>.</w:t>
      </w:r>
    </w:p>
    <w:p w:rsidR="009A5F85" w:rsidRDefault="009A5F85" w:rsidP="009A5F85">
      <w:r>
        <w:t>Day 4: Sacred Valley | Machu Picchu</w:t>
      </w:r>
    </w:p>
    <w:p w:rsidR="009A5F85" w:rsidRDefault="009A5F85" w:rsidP="009A5F85">
      <w:r>
        <w:t>– Travel by train to Machu Picchu.</w:t>
      </w:r>
    </w:p>
    <w:p w:rsidR="009A5F85" w:rsidRDefault="009A5F85" w:rsidP="009A5F85">
      <w:r>
        <w:t>– Visit Machu Picchu, the fabled “Lost City of the</w:t>
      </w:r>
    </w:p>
    <w:p w:rsidR="009A5F85" w:rsidRDefault="009A5F85" w:rsidP="009A5F85">
      <w:r>
        <w:t>Inca” and one of the New Seven Wonders of</w:t>
      </w:r>
    </w:p>
    <w:p w:rsidR="009A5F85" w:rsidRDefault="009A5F85" w:rsidP="009A5F85">
      <w:proofErr w:type="gramStart"/>
      <w:r>
        <w:t>the</w:t>
      </w:r>
      <w:proofErr w:type="gramEnd"/>
      <w:r>
        <w:t xml:space="preserve"> World. A 35-mile-long trail winds through</w:t>
      </w:r>
    </w:p>
    <w:p w:rsidR="009A5F85" w:rsidRDefault="009A5F85" w:rsidP="009A5F85">
      <w:proofErr w:type="gramStart"/>
      <w:r>
        <w:t>desert</w:t>
      </w:r>
      <w:proofErr w:type="gramEnd"/>
      <w:r>
        <w:t>, cloud forest and an orchid-filled jungle</w:t>
      </w:r>
    </w:p>
    <w:p w:rsidR="009A5F85" w:rsidRDefault="009A5F85" w:rsidP="009A5F85">
      <w:proofErr w:type="gramStart"/>
      <w:r>
        <w:t>before</w:t>
      </w:r>
      <w:proofErr w:type="gramEnd"/>
      <w:r>
        <w:t xml:space="preserve"> reaching this UNESCO World Heritage</w:t>
      </w:r>
    </w:p>
    <w:p w:rsidR="009A5F85" w:rsidRDefault="009A5F85" w:rsidP="009A5F85">
      <w:r>
        <w:t>Site. Archaeologists have yet to determine why</w:t>
      </w:r>
    </w:p>
    <w:p w:rsidR="009A5F85" w:rsidRDefault="009A5F85" w:rsidP="009A5F85">
      <w:proofErr w:type="gramStart"/>
      <w:r>
        <w:t>the</w:t>
      </w:r>
      <w:proofErr w:type="gramEnd"/>
      <w:r>
        <w:t xml:space="preserve"> site, perched atop a mist-shrouded peak,</w:t>
      </w:r>
    </w:p>
    <w:p w:rsidR="009A5F85" w:rsidRDefault="009A5F85" w:rsidP="009A5F85">
      <w:proofErr w:type="gramStart"/>
      <w:r>
        <w:t>was</w:t>
      </w:r>
      <w:proofErr w:type="gramEnd"/>
      <w:r>
        <w:t xml:space="preserve"> abandoned. See remnants of temples</w:t>
      </w:r>
    </w:p>
    <w:p w:rsidR="009A5F85" w:rsidRDefault="009A5F85" w:rsidP="009A5F85">
      <w:proofErr w:type="gramStart"/>
      <w:r>
        <w:t>and</w:t>
      </w:r>
      <w:proofErr w:type="gramEnd"/>
      <w:r>
        <w:t xml:space="preserve"> terraces that have yet to reveal the true</w:t>
      </w:r>
    </w:p>
    <w:p w:rsidR="009A5F85" w:rsidRDefault="009A5F85" w:rsidP="009A5F85">
      <w:proofErr w:type="gramStart"/>
      <w:r>
        <w:t>purpose</w:t>
      </w:r>
      <w:proofErr w:type="gramEnd"/>
      <w:r>
        <w:t xml:space="preserve"> of Machu Picchu—some believe only</w:t>
      </w:r>
    </w:p>
    <w:p w:rsidR="009A5F85" w:rsidRDefault="009A5F85" w:rsidP="009A5F85">
      <w:proofErr w:type="gramStart"/>
      <w:r>
        <w:t>an</w:t>
      </w:r>
      <w:proofErr w:type="gramEnd"/>
      <w:r>
        <w:t xml:space="preserve"> elite Incan priesthood knew of its former</w:t>
      </w:r>
    </w:p>
    <w:p w:rsidR="009A5F85" w:rsidRDefault="009A5F85" w:rsidP="009A5F85">
      <w:proofErr w:type="gramStart"/>
      <w:r>
        <w:t>existence</w:t>
      </w:r>
      <w:proofErr w:type="gramEnd"/>
      <w:r>
        <w:t>. Your visit will consist of both a</w:t>
      </w:r>
    </w:p>
    <w:p w:rsidR="009A5F85" w:rsidRDefault="009A5F85" w:rsidP="009A5F85">
      <w:proofErr w:type="gramStart"/>
      <w:r>
        <w:t>guided</w:t>
      </w:r>
      <w:proofErr w:type="gramEnd"/>
      <w:r>
        <w:t xml:space="preserve"> tour and free time to explore on</w:t>
      </w:r>
    </w:p>
    <w:p w:rsidR="009A5F85" w:rsidRDefault="009A5F85" w:rsidP="009A5F85">
      <w:proofErr w:type="gramStart"/>
      <w:r>
        <w:t>your</w:t>
      </w:r>
      <w:proofErr w:type="gramEnd"/>
      <w:r>
        <w:t xml:space="preserve"> own.</w:t>
      </w:r>
    </w:p>
    <w:p w:rsidR="009A5F85" w:rsidRDefault="009A5F85" w:rsidP="009A5F85">
      <w:r>
        <w:t>– Return by train to Sacred Valley.</w:t>
      </w:r>
    </w:p>
    <w:p w:rsidR="009A5F85" w:rsidRDefault="009A5F85" w:rsidP="009A5F85">
      <w:r>
        <w:t xml:space="preserve">Day 5: Sacred Valley | </w:t>
      </w:r>
      <w:proofErr w:type="spellStart"/>
      <w:r>
        <w:t>Pisac</w:t>
      </w:r>
      <w:proofErr w:type="spellEnd"/>
      <w:r>
        <w:t xml:space="preserve"> | Cuzco</w:t>
      </w:r>
    </w:p>
    <w:p w:rsidR="009A5F85" w:rsidRDefault="009A5F85" w:rsidP="009A5F85">
      <w:r>
        <w:t xml:space="preserve">– Travel to Cuzco by way of </w:t>
      </w:r>
      <w:proofErr w:type="spellStart"/>
      <w:r>
        <w:t>Pisac</w:t>
      </w:r>
      <w:proofErr w:type="spellEnd"/>
      <w:r>
        <w:t>.</w:t>
      </w:r>
    </w:p>
    <w:p w:rsidR="009A5F85" w:rsidRDefault="009A5F85" w:rsidP="009A5F85">
      <w:r>
        <w:t xml:space="preserve">– Free time to explore the Indian market in </w:t>
      </w:r>
      <w:proofErr w:type="spellStart"/>
      <w:r>
        <w:t>Pisac</w:t>
      </w:r>
      <w:proofErr w:type="spellEnd"/>
      <w:r>
        <w:t>.</w:t>
      </w:r>
    </w:p>
    <w:p w:rsidR="009A5F85" w:rsidRDefault="009A5F85" w:rsidP="009A5F85">
      <w:r>
        <w:lastRenderedPageBreak/>
        <w:t>– Take an expertly guided tour of Cuzco:</w:t>
      </w:r>
    </w:p>
    <w:p w:rsidR="009A5F85" w:rsidRDefault="009A5F85" w:rsidP="009A5F85">
      <w:proofErr w:type="spellStart"/>
      <w:r>
        <w:t>Korikancha</w:t>
      </w:r>
      <w:proofErr w:type="spellEnd"/>
      <w:r>
        <w:t xml:space="preserve"> Temple; Cuzco Cathedral.</w:t>
      </w:r>
    </w:p>
    <w:p w:rsidR="009A5F85" w:rsidRDefault="009A5F85" w:rsidP="009A5F85">
      <w:r>
        <w:t xml:space="preserve">– Visit the </w:t>
      </w:r>
      <w:proofErr w:type="spellStart"/>
      <w:r>
        <w:t>Sacsayhuaman</w:t>
      </w:r>
      <w:proofErr w:type="spellEnd"/>
      <w:r>
        <w:t xml:space="preserve"> Fortress.</w:t>
      </w:r>
    </w:p>
    <w:p w:rsidR="009A5F85" w:rsidRDefault="009A5F85" w:rsidP="009A5F85">
      <w:r>
        <w:t xml:space="preserve">Day 6: </w:t>
      </w:r>
      <w:proofErr w:type="spellStart"/>
      <w:r>
        <w:t>Raqhi</w:t>
      </w:r>
      <w:proofErr w:type="spellEnd"/>
      <w:r>
        <w:t xml:space="preserve"> | Puno</w:t>
      </w:r>
    </w:p>
    <w:p w:rsidR="009A5F85" w:rsidRDefault="009A5F85" w:rsidP="009A5F85">
      <w:r>
        <w:t xml:space="preserve">– Visit </w:t>
      </w:r>
      <w:proofErr w:type="spellStart"/>
      <w:r>
        <w:t>Raqhi</w:t>
      </w:r>
      <w:proofErr w:type="spellEnd"/>
      <w:r>
        <w:t xml:space="preserve"> Temple.</w:t>
      </w:r>
    </w:p>
    <w:p w:rsidR="009A5F85" w:rsidRDefault="009A5F85" w:rsidP="009A5F85">
      <w:r>
        <w:t>– Travel to Puno.</w:t>
      </w:r>
    </w:p>
    <w:p w:rsidR="009A5F85" w:rsidRDefault="009A5F85" w:rsidP="009A5F85">
      <w:r>
        <w:t>Day 7: Puno</w:t>
      </w:r>
    </w:p>
    <w:p w:rsidR="009A5F85" w:rsidRDefault="009A5F85" w:rsidP="009A5F85">
      <w:r>
        <w:t>– Enjoy a boat ride on Lake Titicaca.</w:t>
      </w:r>
    </w:p>
    <w:p w:rsidR="009A5F85" w:rsidRDefault="009A5F85" w:rsidP="009A5F85">
      <w:r>
        <w:t xml:space="preserve">– Visit </w:t>
      </w:r>
      <w:proofErr w:type="spellStart"/>
      <w:r>
        <w:t>Taquile</w:t>
      </w:r>
      <w:proofErr w:type="spellEnd"/>
      <w:r>
        <w:t xml:space="preserve"> and </w:t>
      </w:r>
      <w:proofErr w:type="spellStart"/>
      <w:r>
        <w:t>Uros</w:t>
      </w:r>
      <w:proofErr w:type="spellEnd"/>
      <w:r>
        <w:t xml:space="preserve"> Islands.</w:t>
      </w:r>
    </w:p>
    <w:p w:rsidR="009A5F85" w:rsidRDefault="009A5F85" w:rsidP="009A5F85">
      <w:r>
        <w:t>– Enjoy hiking and visiting native communities.</w:t>
      </w:r>
    </w:p>
    <w:p w:rsidR="009A5F85" w:rsidRDefault="009A5F85" w:rsidP="009A5F85">
      <w:r>
        <w:t>Day 8: Lima | Depart for home</w:t>
      </w:r>
    </w:p>
    <w:p w:rsidR="009A5F85" w:rsidRDefault="009A5F85" w:rsidP="009A5F85">
      <w:r>
        <w:t xml:space="preserve">– Travel to </w:t>
      </w:r>
      <w:proofErr w:type="spellStart"/>
      <w:r>
        <w:t>Juliaca</w:t>
      </w:r>
      <w:proofErr w:type="spellEnd"/>
      <w:r>
        <w:t>.</w:t>
      </w:r>
    </w:p>
    <w:p w:rsidR="009A5F85" w:rsidRDefault="009A5F85" w:rsidP="009A5F85">
      <w:r>
        <w:t>– Fly to Lima, then depart for home.</w:t>
      </w:r>
    </w:p>
    <w:p w:rsidR="009A5F85" w:rsidRDefault="009A5F85" w:rsidP="009A5F85">
      <w:r>
        <w:t>Day 9: Arrive home</w:t>
      </w:r>
    </w:p>
    <w:p w:rsidR="009A5F85" w:rsidRDefault="009A5F85" w:rsidP="009A5F85">
      <w:r>
        <w:t xml:space="preserve"> 2-DAY TOUR EXTENSION</w:t>
      </w:r>
    </w:p>
    <w:p w:rsidR="009A5F85" w:rsidRDefault="009A5F85" w:rsidP="009A5F85">
      <w:r>
        <w:t xml:space="preserve">Day 8: Travel to </w:t>
      </w:r>
      <w:proofErr w:type="spellStart"/>
      <w:r>
        <w:t>Paracas</w:t>
      </w:r>
      <w:proofErr w:type="spellEnd"/>
    </w:p>
    <w:p w:rsidR="009A5F85" w:rsidRDefault="009A5F85" w:rsidP="009A5F85">
      <w:r>
        <w:t xml:space="preserve">Day 9: </w:t>
      </w:r>
      <w:proofErr w:type="spellStart"/>
      <w:r>
        <w:t>Paracas</w:t>
      </w:r>
      <w:proofErr w:type="spellEnd"/>
    </w:p>
    <w:p w:rsidR="009A5F85" w:rsidRDefault="009A5F85" w:rsidP="009A5F85">
      <w:r>
        <w:t xml:space="preserve">– Visit the </w:t>
      </w:r>
      <w:proofErr w:type="spellStart"/>
      <w:r>
        <w:t>Paracas</w:t>
      </w:r>
      <w:proofErr w:type="spellEnd"/>
      <w:r>
        <w:t xml:space="preserve"> Interpretation Center.</w:t>
      </w:r>
    </w:p>
    <w:p w:rsidR="009A5F85" w:rsidRDefault="009A5F85" w:rsidP="009A5F85">
      <w:r>
        <w:t xml:space="preserve">– Visit </w:t>
      </w:r>
      <w:proofErr w:type="spellStart"/>
      <w:r>
        <w:t>Paracas</w:t>
      </w:r>
      <w:proofErr w:type="spellEnd"/>
      <w:r>
        <w:t xml:space="preserve"> National Park.</w:t>
      </w:r>
    </w:p>
    <w:p w:rsidR="009A5F85" w:rsidRDefault="009A5F85" w:rsidP="009A5F85">
      <w:r>
        <w:t>– Take a walk through the desert to the</w:t>
      </w:r>
    </w:p>
    <w:p w:rsidR="009A5F85" w:rsidRDefault="009A5F85" w:rsidP="009A5F85">
      <w:proofErr w:type="spellStart"/>
      <w:r>
        <w:t>Morón</w:t>
      </w:r>
      <w:proofErr w:type="spellEnd"/>
      <w:r>
        <w:t xml:space="preserve"> Oasis.</w:t>
      </w:r>
    </w:p>
    <w:p w:rsidR="009A5F85" w:rsidRDefault="009A5F85" w:rsidP="009A5F85">
      <w:r>
        <w:t>Day 10: Lima | Depart for home</w:t>
      </w:r>
    </w:p>
    <w:p w:rsidR="009A5F85" w:rsidRDefault="009A5F85" w:rsidP="009A5F85">
      <w:r>
        <w:t xml:space="preserve">– Enjoy an Islas </w:t>
      </w:r>
      <w:proofErr w:type="spellStart"/>
      <w:r>
        <w:t>Ballestas</w:t>
      </w:r>
      <w:proofErr w:type="spellEnd"/>
      <w:r>
        <w:t xml:space="preserve"> boat cruise.</w:t>
      </w:r>
    </w:p>
    <w:p w:rsidR="009A5F85" w:rsidRDefault="009A5F85" w:rsidP="009A5F85">
      <w:r>
        <w:t>– Transfer to Lima, and board an overnight</w:t>
      </w:r>
    </w:p>
    <w:p w:rsidR="009A5F85" w:rsidRDefault="009A5F85" w:rsidP="009A5F85">
      <w:proofErr w:type="gramStart"/>
      <w:r>
        <w:t>flight</w:t>
      </w:r>
      <w:proofErr w:type="gramEnd"/>
      <w:r>
        <w:t xml:space="preserve"> for home.</w:t>
      </w:r>
    </w:p>
    <w:p w:rsidR="004B10C4" w:rsidRDefault="009A5F85" w:rsidP="009A5F85">
      <w:r>
        <w:t>Day 11: Arrive home</w:t>
      </w:r>
    </w:p>
    <w:p w:rsidR="009A5F85" w:rsidRDefault="009A5F85" w:rsidP="009A5F85"/>
    <w:p w:rsidR="009A5F85" w:rsidRDefault="00CA40EE" w:rsidP="009A5F85">
      <w:r>
        <w:rPr>
          <w:noProof/>
        </w:rPr>
        <w:drawing>
          <wp:inline distT="0" distB="0" distL="0" distR="0" wp14:anchorId="350C64A0" wp14:editId="44293CFE">
            <wp:extent cx="3200400" cy="2393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2393315"/>
                    </a:xfrm>
                    <a:prstGeom prst="rect">
                      <a:avLst/>
                    </a:prstGeom>
                  </pic:spPr>
                </pic:pic>
              </a:graphicData>
            </a:graphic>
          </wp:inline>
        </w:drawing>
      </w:r>
    </w:p>
    <w:p w:rsidR="009A5F85" w:rsidRDefault="009A5F85" w:rsidP="009A5F85"/>
    <w:p w:rsidR="009A5F85" w:rsidRDefault="009A5F85" w:rsidP="009A5F85"/>
    <w:p w:rsidR="009A5F85" w:rsidRDefault="009A5F85" w:rsidP="009A5F85"/>
    <w:p w:rsidR="009A5F85" w:rsidRDefault="009A5F85" w:rsidP="009A5F85">
      <w:pPr>
        <w:pBdr>
          <w:top w:val="single" w:sz="4" w:space="1" w:color="auto"/>
          <w:left w:val="single" w:sz="4" w:space="4" w:color="auto"/>
          <w:bottom w:val="single" w:sz="4" w:space="1" w:color="auto"/>
          <w:right w:val="single" w:sz="4" w:space="4" w:color="auto"/>
        </w:pBdr>
      </w:pPr>
      <w:r w:rsidRPr="009A5F85">
        <w:t>EVERYTHING YOU GET: eftours.com/</w:t>
      </w:r>
    </w:p>
    <w:p w:rsidR="009A5F85" w:rsidRDefault="009A5F85" w:rsidP="009A5F85">
      <w:pPr>
        <w:pBdr>
          <w:top w:val="single" w:sz="4" w:space="1" w:color="auto"/>
          <w:left w:val="single" w:sz="4" w:space="4" w:color="auto"/>
          <w:bottom w:val="single" w:sz="4" w:space="1" w:color="auto"/>
          <w:right w:val="single" w:sz="4" w:space="4" w:color="auto"/>
        </w:pBdr>
      </w:pPr>
      <w:r w:rsidRPr="009A5F85">
        <w:t xml:space="preserve">Full-time Tour Director Sightseeing: </w:t>
      </w:r>
    </w:p>
    <w:p w:rsidR="009A5F85" w:rsidRDefault="009A5F85" w:rsidP="009A5F85">
      <w:pPr>
        <w:pBdr>
          <w:top w:val="single" w:sz="4" w:space="1" w:color="auto"/>
          <w:left w:val="single" w:sz="4" w:space="4" w:color="auto"/>
          <w:bottom w:val="single" w:sz="4" w:space="1" w:color="auto"/>
          <w:right w:val="single" w:sz="4" w:space="4" w:color="auto"/>
        </w:pBdr>
      </w:pPr>
      <w:r w:rsidRPr="009A5F85">
        <w:t xml:space="preserve">4 sightseeing tours led by expert, licensed local guides; </w:t>
      </w:r>
    </w:p>
    <w:p w:rsidR="009A5F85" w:rsidRDefault="009A5F85" w:rsidP="009A5F85">
      <w:pPr>
        <w:pBdr>
          <w:top w:val="single" w:sz="4" w:space="1" w:color="auto"/>
          <w:left w:val="single" w:sz="4" w:space="4" w:color="auto"/>
          <w:bottom w:val="single" w:sz="4" w:space="1" w:color="auto"/>
          <w:right w:val="single" w:sz="4" w:space="4" w:color="auto"/>
        </w:pBdr>
      </w:pPr>
      <w:r w:rsidRPr="009A5F85">
        <w:t xml:space="preserve">1 walking tour Entrances: San Francisco Monastery; </w:t>
      </w:r>
      <w:proofErr w:type="spellStart"/>
      <w:r w:rsidRPr="009A5F85">
        <w:t>Larco</w:t>
      </w:r>
      <w:proofErr w:type="spellEnd"/>
      <w:r w:rsidRPr="009A5F85">
        <w:t xml:space="preserve"> Museum; </w:t>
      </w:r>
      <w:proofErr w:type="spellStart"/>
      <w:r w:rsidRPr="009A5F85">
        <w:t>Korikancha</w:t>
      </w:r>
      <w:proofErr w:type="spellEnd"/>
      <w:r w:rsidRPr="009A5F85">
        <w:t xml:space="preserve"> Temple; Cuzco Cathedral; </w:t>
      </w:r>
      <w:proofErr w:type="spellStart"/>
      <w:r w:rsidRPr="009A5F85">
        <w:t>Sacsayhuaman</w:t>
      </w:r>
      <w:proofErr w:type="spellEnd"/>
      <w:r w:rsidRPr="009A5F85">
        <w:t xml:space="preserve"> Fortress; Machu Picchu; </w:t>
      </w:r>
      <w:proofErr w:type="spellStart"/>
      <w:r w:rsidRPr="009A5F85">
        <w:t>Ollantaytambo</w:t>
      </w:r>
      <w:proofErr w:type="spellEnd"/>
      <w:r w:rsidRPr="009A5F85">
        <w:t xml:space="preserve">; </w:t>
      </w:r>
      <w:proofErr w:type="spellStart"/>
      <w:r w:rsidRPr="009A5F85">
        <w:t>Raqhi</w:t>
      </w:r>
      <w:proofErr w:type="spellEnd"/>
      <w:r w:rsidRPr="009A5F85">
        <w:t xml:space="preserve"> Temple; Boat excursion Lake Titicaca; </w:t>
      </w:r>
    </w:p>
    <w:p w:rsidR="009A5F85" w:rsidRDefault="009A5F85" w:rsidP="009A5F85">
      <w:pPr>
        <w:pBdr>
          <w:top w:val="single" w:sz="4" w:space="1" w:color="auto"/>
          <w:left w:val="single" w:sz="4" w:space="4" w:color="auto"/>
          <w:bottom w:val="single" w:sz="4" w:space="1" w:color="auto"/>
          <w:right w:val="single" w:sz="4" w:space="4" w:color="auto"/>
        </w:pBdr>
      </w:pPr>
      <w:r w:rsidRPr="009A5F85">
        <w:t xml:space="preserve">With extension: Islas </w:t>
      </w:r>
      <w:proofErr w:type="spellStart"/>
      <w:r w:rsidRPr="009A5F85">
        <w:t>Ballestas</w:t>
      </w:r>
      <w:proofErr w:type="spellEnd"/>
      <w:r w:rsidRPr="009A5F85">
        <w:t xml:space="preserve"> boat cruise; </w:t>
      </w:r>
      <w:proofErr w:type="spellStart"/>
      <w:r w:rsidRPr="009A5F85">
        <w:t>Paracas</w:t>
      </w:r>
      <w:proofErr w:type="spellEnd"/>
      <w:r w:rsidRPr="009A5F85">
        <w:t xml:space="preserve"> National Park </w:t>
      </w:r>
    </w:p>
    <w:p w:rsidR="009A5F85" w:rsidRDefault="009A5F85" w:rsidP="009A5F85">
      <w:pPr>
        <w:pBdr>
          <w:top w:val="single" w:sz="4" w:space="1" w:color="auto"/>
          <w:left w:val="single" w:sz="4" w:space="4" w:color="auto"/>
          <w:bottom w:val="single" w:sz="4" w:space="1" w:color="auto"/>
          <w:right w:val="single" w:sz="4" w:space="4" w:color="auto"/>
        </w:pBdr>
      </w:pPr>
      <w:r w:rsidRPr="009A5F85">
        <w:t xml:space="preserve"> Our personalized learning experience engages students before, during, and after tour, with the option to create a final, reflective project for academic credit </w:t>
      </w:r>
      <w:proofErr w:type="gramStart"/>
      <w:r w:rsidRPr="009A5F85">
        <w:t>All</w:t>
      </w:r>
      <w:proofErr w:type="gramEnd"/>
      <w:r w:rsidRPr="009A5F85">
        <w:t xml:space="preserve"> of the details are covered: Round-trip flights on major carriers; internal flight; comfortable </w:t>
      </w:r>
      <w:proofErr w:type="spellStart"/>
      <w:r w:rsidRPr="009A5F85">
        <w:t>motorcoach</w:t>
      </w:r>
      <w:proofErr w:type="spellEnd"/>
      <w:r w:rsidRPr="009A5F85">
        <w:t>;</w:t>
      </w:r>
    </w:p>
    <w:p w:rsidR="009A5F85" w:rsidRDefault="009A5F85" w:rsidP="009A5F85">
      <w:pPr>
        <w:pBdr>
          <w:top w:val="single" w:sz="4" w:space="1" w:color="auto"/>
          <w:left w:val="single" w:sz="4" w:space="4" w:color="auto"/>
          <w:bottom w:val="single" w:sz="4" w:space="1" w:color="auto"/>
          <w:right w:val="single" w:sz="4" w:space="4" w:color="auto"/>
        </w:pBdr>
      </w:pPr>
      <w:r w:rsidRPr="009A5F85">
        <w:t xml:space="preserve"> 7 overnight stays in hotels (9 with extension); breakfast and dinner daily</w:t>
      </w:r>
    </w:p>
    <w:p w:rsidR="00CA40EE" w:rsidRDefault="00CA40EE" w:rsidP="009A5F85">
      <w:pPr>
        <w:pBdr>
          <w:top w:val="single" w:sz="4" w:space="1" w:color="auto"/>
          <w:left w:val="single" w:sz="4" w:space="4" w:color="auto"/>
          <w:bottom w:val="single" w:sz="4" w:space="1" w:color="auto"/>
          <w:right w:val="single" w:sz="4" w:space="4" w:color="auto"/>
        </w:pBdr>
      </w:pPr>
    </w:p>
    <w:p w:rsidR="00052C04" w:rsidRDefault="00052C04" w:rsidP="009A5F85">
      <w:pPr>
        <w:pBdr>
          <w:top w:val="single" w:sz="4" w:space="1" w:color="auto"/>
          <w:left w:val="single" w:sz="4" w:space="4" w:color="auto"/>
          <w:bottom w:val="single" w:sz="4" w:space="1" w:color="auto"/>
          <w:right w:val="single" w:sz="4" w:space="4" w:color="auto"/>
        </w:pBdr>
      </w:pPr>
    </w:p>
    <w:p w:rsidR="00052C04" w:rsidRPr="00E32609" w:rsidRDefault="00052C04" w:rsidP="00052C04">
      <w:pPr>
        <w:spacing w:before="100" w:beforeAutospacing="1" w:after="100" w:afterAutospacing="1" w:line="240" w:lineRule="auto"/>
        <w:rPr>
          <w:rFonts w:ascii="Times New Roman" w:eastAsia="Times New Roman" w:hAnsi="Times New Roman" w:cs="Times New Roman"/>
          <w:sz w:val="24"/>
          <w:szCs w:val="24"/>
        </w:rPr>
      </w:pPr>
      <w:r w:rsidRPr="00E32609">
        <w:rPr>
          <w:rFonts w:ascii="Times New Roman" w:eastAsia="Times New Roman" w:hAnsi="Times New Roman" w:cs="Times New Roman"/>
          <w:sz w:val="24"/>
          <w:szCs w:val="24"/>
        </w:rPr>
        <w:t xml:space="preserve">Peru - </w:t>
      </w:r>
      <w:hyperlink r:id="rId11" w:history="1">
        <w:r w:rsidRPr="00E32609">
          <w:rPr>
            <w:rFonts w:ascii="Times New Roman" w:eastAsia="Times New Roman" w:hAnsi="Times New Roman" w:cs="Times New Roman"/>
            <w:color w:val="0000FF"/>
            <w:sz w:val="24"/>
            <w:szCs w:val="24"/>
            <w:u w:val="single"/>
          </w:rPr>
          <w:t>www.eftours.com/239479</w:t>
        </w:r>
      </w:hyperlink>
    </w:p>
    <w:p w:rsidR="00052C04" w:rsidRPr="00E32609" w:rsidRDefault="00052C04" w:rsidP="00052C04">
      <w:pPr>
        <w:spacing w:before="100" w:beforeAutospacing="1" w:after="100" w:afterAutospacing="1" w:line="240" w:lineRule="auto"/>
        <w:rPr>
          <w:rFonts w:ascii="Times New Roman" w:eastAsia="Times New Roman" w:hAnsi="Times New Roman" w:cs="Times New Roman"/>
          <w:sz w:val="24"/>
          <w:szCs w:val="24"/>
        </w:rPr>
      </w:pPr>
      <w:r w:rsidRPr="00E32609">
        <w:rPr>
          <w:rFonts w:ascii="Times New Roman" w:eastAsia="Times New Roman" w:hAnsi="Times New Roman" w:cs="Times New Roman"/>
          <w:sz w:val="24"/>
          <w:szCs w:val="24"/>
        </w:rPr>
        <w:t xml:space="preserve">Greece - </w:t>
      </w:r>
      <w:hyperlink r:id="rId12" w:history="1">
        <w:r w:rsidRPr="00E32609">
          <w:rPr>
            <w:rFonts w:ascii="Times New Roman" w:eastAsia="Times New Roman" w:hAnsi="Times New Roman" w:cs="Times New Roman"/>
            <w:color w:val="0000FF"/>
            <w:sz w:val="24"/>
            <w:szCs w:val="24"/>
            <w:u w:val="single"/>
          </w:rPr>
          <w:t>https://www.eftours.com/my-quotes/2394799uz/quote/2682915/47daa8d51cde4423bb</w:t>
        </w:r>
      </w:hyperlink>
    </w:p>
    <w:p w:rsidR="00052C04" w:rsidRDefault="00052C04" w:rsidP="009A5F85">
      <w:pPr>
        <w:pBdr>
          <w:top w:val="single" w:sz="4" w:space="1" w:color="auto"/>
          <w:left w:val="single" w:sz="4" w:space="4" w:color="auto"/>
          <w:bottom w:val="single" w:sz="4" w:space="1" w:color="auto"/>
          <w:right w:val="single" w:sz="4" w:space="4" w:color="auto"/>
        </w:pBdr>
      </w:pPr>
    </w:p>
    <w:sectPr w:rsidR="00052C04" w:rsidSect="004B10C4">
      <w:pgSz w:w="12240" w:h="15840" w:code="1"/>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3760A"/>
    <w:multiLevelType w:val="multilevel"/>
    <w:tmpl w:val="74707C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0C4"/>
    <w:rsid w:val="00052C04"/>
    <w:rsid w:val="00276120"/>
    <w:rsid w:val="004B10C4"/>
    <w:rsid w:val="00565C99"/>
    <w:rsid w:val="009006FC"/>
    <w:rsid w:val="009068E2"/>
    <w:rsid w:val="009A5F85"/>
    <w:rsid w:val="00A84006"/>
    <w:rsid w:val="00CA40EE"/>
    <w:rsid w:val="00D71CD9"/>
    <w:rsid w:val="00E32609"/>
    <w:rsid w:val="00F53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33B03B-0436-42AB-82A9-CCC52F78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A40E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10C4"/>
    <w:rPr>
      <w:color w:val="0563C1" w:themeColor="hyperlink"/>
      <w:u w:val="single"/>
    </w:rPr>
  </w:style>
  <w:style w:type="character" w:customStyle="1" w:styleId="Heading2Char">
    <w:name w:val="Heading 2 Char"/>
    <w:basedOn w:val="DefaultParagraphFont"/>
    <w:link w:val="Heading2"/>
    <w:uiPriority w:val="9"/>
    <w:rsid w:val="00CA40E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A40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80828">
      <w:bodyDiv w:val="1"/>
      <w:marLeft w:val="0"/>
      <w:marRight w:val="0"/>
      <w:marTop w:val="0"/>
      <w:marBottom w:val="0"/>
      <w:divBdr>
        <w:top w:val="none" w:sz="0" w:space="0" w:color="auto"/>
        <w:left w:val="none" w:sz="0" w:space="0" w:color="auto"/>
        <w:bottom w:val="none" w:sz="0" w:space="0" w:color="auto"/>
        <w:right w:val="none" w:sz="0" w:space="0" w:color="auto"/>
      </w:divBdr>
    </w:div>
    <w:div w:id="116230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s://www.eftours.com/my-quotes/2394799uz/quote/2682915/47daa8d51cde4423b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ftours.com/2394799uz" TargetMode="External"/><Relationship Id="rId5" Type="http://schemas.openxmlformats.org/officeDocument/2006/relationships/hyperlink" Target="https://www.eftours.com/my-quotes/2394799uz/quote/2682915/47daa8d51cde4423bb"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eftours.com/personal/my-tours/2220769yw/itinerar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Union County Public Schools</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May</dc:creator>
  <cp:keywords/>
  <dc:description/>
  <cp:lastModifiedBy>Tamara May</cp:lastModifiedBy>
  <cp:revision>8</cp:revision>
  <dcterms:created xsi:type="dcterms:W3CDTF">2020-08-27T23:33:00Z</dcterms:created>
  <dcterms:modified xsi:type="dcterms:W3CDTF">2020-08-31T14:06:00Z</dcterms:modified>
</cp:coreProperties>
</file>