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A8" w:rsidRPr="00770ABE" w:rsidRDefault="0056597C" w:rsidP="00A756A8">
      <w:pPr>
        <w:rPr>
          <w:rFonts w:cs="Tahoma"/>
          <w:color w:val="333333"/>
          <w:sz w:val="28"/>
          <w:szCs w:val="24"/>
        </w:rPr>
      </w:pPr>
      <w:r w:rsidRPr="00770ABE">
        <w:rPr>
          <w:rFonts w:cs="Tahoma"/>
          <w:b/>
          <w:noProof/>
          <w:sz w:val="28"/>
          <w:szCs w:val="24"/>
        </w:rPr>
        <w:drawing>
          <wp:anchor distT="0" distB="0" distL="114300" distR="114300" simplePos="0" relativeHeight="251663872" behindDoc="1" locked="0" layoutInCell="1" allowOverlap="1" wp14:anchorId="01E8EE88" wp14:editId="60138C3B">
            <wp:simplePos x="0" y="0"/>
            <wp:positionH relativeFrom="column">
              <wp:posOffset>4175760</wp:posOffset>
            </wp:positionH>
            <wp:positionV relativeFrom="paragraph">
              <wp:posOffset>-220345</wp:posOffset>
            </wp:positionV>
            <wp:extent cx="1666240" cy="829310"/>
            <wp:effectExtent l="19050" t="0" r="0" b="0"/>
            <wp:wrapTight wrapText="bothSides">
              <wp:wrapPolygon edited="0">
                <wp:start x="-247" y="0"/>
                <wp:lineTo x="-247" y="21335"/>
                <wp:lineTo x="21485" y="21335"/>
                <wp:lineTo x="21485" y="0"/>
                <wp:lineTo x="-247" y="0"/>
              </wp:wrapPolygon>
            </wp:wrapTight>
            <wp:docPr id="10" name="Picture 9" descr="banner_biolog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biology.gif"/>
                    <pic:cNvPicPr/>
                  </pic:nvPicPr>
                  <pic:blipFill>
                    <a:blip r:embed="rId8">
                      <a:grayscl/>
                    </a:blip>
                    <a:stretch>
                      <a:fillRect/>
                    </a:stretch>
                  </pic:blipFill>
                  <pic:spPr>
                    <a:xfrm>
                      <a:off x="0" y="0"/>
                      <a:ext cx="1666240" cy="829310"/>
                    </a:xfrm>
                    <a:prstGeom prst="rect">
                      <a:avLst/>
                    </a:prstGeom>
                  </pic:spPr>
                </pic:pic>
              </a:graphicData>
            </a:graphic>
          </wp:anchor>
        </w:drawing>
      </w:r>
      <w:r w:rsidR="00A756A8" w:rsidRPr="00770ABE">
        <w:rPr>
          <w:rFonts w:cs="Tahoma"/>
          <w:b/>
          <w:sz w:val="28"/>
          <w:szCs w:val="24"/>
        </w:rPr>
        <w:t>Welcome to BIOLOGY!!</w:t>
      </w:r>
      <w:r w:rsidR="00A756A8" w:rsidRPr="00770ABE">
        <w:rPr>
          <w:rFonts w:cs="Tahoma"/>
          <w:color w:val="333333"/>
          <w:sz w:val="28"/>
          <w:szCs w:val="24"/>
        </w:rPr>
        <w:t xml:space="preserve"> </w:t>
      </w:r>
    </w:p>
    <w:p w:rsidR="00A756A8" w:rsidRPr="00770ABE" w:rsidRDefault="00A756A8" w:rsidP="00A756A8">
      <w:pPr>
        <w:rPr>
          <w:rFonts w:cs="Tahoma"/>
          <w:szCs w:val="24"/>
        </w:rPr>
      </w:pPr>
    </w:p>
    <w:p w:rsidR="00A756A8" w:rsidRPr="00770ABE" w:rsidRDefault="0056597C" w:rsidP="00A756A8">
      <w:pPr>
        <w:autoSpaceDE w:val="0"/>
        <w:autoSpaceDN w:val="0"/>
        <w:adjustRightInd w:val="0"/>
        <w:rPr>
          <w:rFonts w:cs="Tahoma"/>
          <w:b/>
          <w:szCs w:val="24"/>
          <w:u w:val="single"/>
        </w:rPr>
      </w:pPr>
      <w:r w:rsidRPr="00770ABE">
        <w:rPr>
          <w:rFonts w:cs="Tahoma"/>
          <w:b/>
          <w:szCs w:val="24"/>
          <w:u w:val="single"/>
        </w:rPr>
        <w:t>CURRICULAR GOALS</w:t>
      </w:r>
    </w:p>
    <w:p w:rsidR="0056597C" w:rsidRPr="00770ABE" w:rsidRDefault="004F6931" w:rsidP="0056597C">
      <w:pPr>
        <w:pStyle w:val="ListParagraph"/>
        <w:numPr>
          <w:ilvl w:val="0"/>
          <w:numId w:val="4"/>
        </w:numPr>
        <w:autoSpaceDE w:val="0"/>
        <w:autoSpaceDN w:val="0"/>
        <w:adjustRightInd w:val="0"/>
        <w:rPr>
          <w:rFonts w:cs="Tahoma"/>
          <w:szCs w:val="23"/>
        </w:rPr>
      </w:pPr>
      <w:r w:rsidRPr="00770ABE">
        <w:rPr>
          <w:rFonts w:cs="Tahoma"/>
          <w:szCs w:val="23"/>
        </w:rPr>
        <w:t xml:space="preserve">NC Essential Standards </w:t>
      </w:r>
    </w:p>
    <w:p w:rsidR="004F6931" w:rsidRPr="00770ABE" w:rsidRDefault="0056597C" w:rsidP="0056597C">
      <w:pPr>
        <w:pStyle w:val="ListParagraph"/>
        <w:numPr>
          <w:ilvl w:val="1"/>
          <w:numId w:val="4"/>
        </w:numPr>
        <w:autoSpaceDE w:val="0"/>
        <w:autoSpaceDN w:val="0"/>
        <w:adjustRightInd w:val="0"/>
        <w:rPr>
          <w:rFonts w:cs="Tahoma"/>
          <w:szCs w:val="23"/>
        </w:rPr>
      </w:pPr>
      <w:r w:rsidRPr="00770ABE">
        <w:rPr>
          <w:rFonts w:cs="Tahoma"/>
          <w:szCs w:val="23"/>
        </w:rPr>
        <w:t>Structure and Function of Living Organisms</w:t>
      </w:r>
    </w:p>
    <w:p w:rsidR="0056597C" w:rsidRPr="00770ABE" w:rsidRDefault="0056597C" w:rsidP="0056597C">
      <w:pPr>
        <w:pStyle w:val="ListParagraph"/>
        <w:numPr>
          <w:ilvl w:val="1"/>
          <w:numId w:val="4"/>
        </w:numPr>
        <w:autoSpaceDE w:val="0"/>
        <w:autoSpaceDN w:val="0"/>
        <w:adjustRightInd w:val="0"/>
        <w:rPr>
          <w:rFonts w:cs="Tahoma"/>
          <w:szCs w:val="23"/>
        </w:rPr>
      </w:pPr>
      <w:r w:rsidRPr="00770ABE">
        <w:rPr>
          <w:rFonts w:cs="Tahoma"/>
          <w:noProof/>
          <w:szCs w:val="23"/>
        </w:rPr>
        <w:drawing>
          <wp:anchor distT="0" distB="0" distL="114300" distR="114300" simplePos="0" relativeHeight="251661824" behindDoc="1" locked="0" layoutInCell="1" allowOverlap="1" wp14:anchorId="68F78F72" wp14:editId="7C46FB5A">
            <wp:simplePos x="0" y="0"/>
            <wp:positionH relativeFrom="column">
              <wp:posOffset>5941060</wp:posOffset>
            </wp:positionH>
            <wp:positionV relativeFrom="paragraph">
              <wp:posOffset>158750</wp:posOffset>
            </wp:positionV>
            <wp:extent cx="842010" cy="850265"/>
            <wp:effectExtent l="19050" t="0" r="0" b="0"/>
            <wp:wrapTight wrapText="bothSides">
              <wp:wrapPolygon edited="0">
                <wp:start x="-489" y="0"/>
                <wp:lineTo x="-489" y="21294"/>
                <wp:lineTo x="21502" y="21294"/>
                <wp:lineTo x="21502" y="0"/>
                <wp:lineTo x="-489" y="0"/>
              </wp:wrapPolygon>
            </wp:wrapTight>
            <wp:docPr id="1" name="Picture 1" descr="C:\Documents and Settings\jennifer.wells-lewis\Local Settings\Temporary Internet Files\Content.IE5\Q8X35IZM\qrcode.82474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ifer.wells-lewis\Local Settings\Temporary Internet Files\Content.IE5\Q8X35IZM\qrcode.8247482[1].png"/>
                    <pic:cNvPicPr>
                      <a:picLocks noChangeAspect="1" noChangeArrowheads="1"/>
                    </pic:cNvPicPr>
                  </pic:nvPicPr>
                  <pic:blipFill>
                    <a:blip r:embed="rId9"/>
                    <a:srcRect/>
                    <a:stretch>
                      <a:fillRect/>
                    </a:stretch>
                  </pic:blipFill>
                  <pic:spPr bwMode="auto">
                    <a:xfrm>
                      <a:off x="0" y="0"/>
                      <a:ext cx="842010" cy="850265"/>
                    </a:xfrm>
                    <a:prstGeom prst="rect">
                      <a:avLst/>
                    </a:prstGeom>
                    <a:noFill/>
                    <a:ln w="9525">
                      <a:noFill/>
                      <a:miter lim="800000"/>
                      <a:headEnd/>
                      <a:tailEnd/>
                    </a:ln>
                  </pic:spPr>
                </pic:pic>
              </a:graphicData>
            </a:graphic>
          </wp:anchor>
        </w:drawing>
      </w:r>
      <w:r w:rsidRPr="00770ABE">
        <w:rPr>
          <w:rFonts w:cs="Tahoma"/>
          <w:szCs w:val="23"/>
        </w:rPr>
        <w:t>Ecosystems</w:t>
      </w:r>
    </w:p>
    <w:p w:rsidR="0056597C" w:rsidRPr="00770ABE" w:rsidRDefault="0056597C" w:rsidP="0056597C">
      <w:pPr>
        <w:pStyle w:val="ListParagraph"/>
        <w:numPr>
          <w:ilvl w:val="1"/>
          <w:numId w:val="4"/>
        </w:numPr>
        <w:autoSpaceDE w:val="0"/>
        <w:autoSpaceDN w:val="0"/>
        <w:adjustRightInd w:val="0"/>
        <w:rPr>
          <w:rFonts w:cs="Tahoma"/>
          <w:szCs w:val="23"/>
        </w:rPr>
      </w:pPr>
      <w:r w:rsidRPr="00770ABE">
        <w:rPr>
          <w:rFonts w:cs="Tahoma"/>
          <w:szCs w:val="23"/>
        </w:rPr>
        <w:t>Evolution and Genetics</w:t>
      </w:r>
    </w:p>
    <w:p w:rsidR="0056597C" w:rsidRPr="00770ABE" w:rsidRDefault="0056597C" w:rsidP="0056597C">
      <w:pPr>
        <w:pStyle w:val="ListParagraph"/>
        <w:numPr>
          <w:ilvl w:val="1"/>
          <w:numId w:val="4"/>
        </w:numPr>
        <w:autoSpaceDE w:val="0"/>
        <w:autoSpaceDN w:val="0"/>
        <w:adjustRightInd w:val="0"/>
        <w:rPr>
          <w:rFonts w:cs="Tahoma"/>
          <w:szCs w:val="23"/>
        </w:rPr>
      </w:pPr>
      <w:r w:rsidRPr="00770ABE">
        <w:rPr>
          <w:rFonts w:cs="Tahoma"/>
          <w:szCs w:val="23"/>
        </w:rPr>
        <w:t>Molecular Biology</w:t>
      </w:r>
    </w:p>
    <w:p w:rsidR="004F6931" w:rsidRPr="00770ABE" w:rsidRDefault="0056597C" w:rsidP="00A756A8">
      <w:pPr>
        <w:autoSpaceDE w:val="0"/>
        <w:autoSpaceDN w:val="0"/>
        <w:adjustRightInd w:val="0"/>
        <w:rPr>
          <w:rFonts w:cs="Tahoma"/>
          <w:szCs w:val="23"/>
        </w:rPr>
      </w:pPr>
      <w:r w:rsidRPr="00770ABE">
        <w:rPr>
          <w:rFonts w:cs="Tahoma"/>
          <w:szCs w:val="23"/>
        </w:rPr>
        <w:tab/>
      </w:r>
    </w:p>
    <w:p w:rsidR="004F6931" w:rsidRPr="00770ABE" w:rsidRDefault="004F6931" w:rsidP="004F6931">
      <w:pPr>
        <w:jc w:val="center"/>
        <w:rPr>
          <w:rFonts w:cs="Tahoma"/>
          <w:sz w:val="20"/>
          <w:szCs w:val="24"/>
        </w:rPr>
      </w:pPr>
      <w:r w:rsidRPr="00770ABE">
        <w:rPr>
          <w:rFonts w:cs="Tahoma"/>
          <w:sz w:val="20"/>
          <w:szCs w:val="24"/>
        </w:rPr>
        <w:t xml:space="preserve">(The entire course of study can be found using the Q.R. Code or web address </w:t>
      </w:r>
      <w:hyperlink r:id="rId10" w:history="1">
        <w:r w:rsidRPr="00770ABE">
          <w:rPr>
            <w:rStyle w:val="Hyperlink"/>
            <w:rFonts w:cs="Tahoma"/>
            <w:sz w:val="20"/>
            <w:szCs w:val="24"/>
          </w:rPr>
          <w:t>http://www.ncpublicschools.org/docs/acre/standards/new-standards/science/biology.pdf</w:t>
        </w:r>
      </w:hyperlink>
      <w:r w:rsidRPr="00770ABE">
        <w:rPr>
          <w:rFonts w:cs="Tahoma"/>
          <w:sz w:val="20"/>
          <w:szCs w:val="24"/>
        </w:rPr>
        <w:t>)</w:t>
      </w:r>
      <w:r w:rsidRPr="00770ABE">
        <w:rPr>
          <w:rFonts w:cs="Tahoma"/>
          <w:snapToGrid w:val="0"/>
          <w:color w:val="000000"/>
          <w:w w:val="0"/>
          <w:sz w:val="0"/>
          <w:szCs w:val="0"/>
          <w:u w:color="000000"/>
          <w:bdr w:val="none" w:sz="0" w:space="0" w:color="000000"/>
          <w:shd w:val="clear" w:color="000000" w:fill="000000"/>
        </w:rPr>
        <w:t xml:space="preserve"> </w:t>
      </w:r>
    </w:p>
    <w:p w:rsidR="004F6931" w:rsidRPr="00770ABE" w:rsidRDefault="004F6931" w:rsidP="004F6931">
      <w:pPr>
        <w:jc w:val="center"/>
        <w:rPr>
          <w:rFonts w:cs="Tahoma"/>
          <w:sz w:val="20"/>
          <w:szCs w:val="24"/>
        </w:rPr>
      </w:pPr>
    </w:p>
    <w:p w:rsidR="004F6931" w:rsidRPr="00770ABE" w:rsidRDefault="0056597C" w:rsidP="0056597C">
      <w:pPr>
        <w:pStyle w:val="ListParagraph"/>
        <w:numPr>
          <w:ilvl w:val="0"/>
          <w:numId w:val="4"/>
        </w:numPr>
        <w:autoSpaceDE w:val="0"/>
        <w:autoSpaceDN w:val="0"/>
        <w:adjustRightInd w:val="0"/>
        <w:rPr>
          <w:rFonts w:cs="Tahoma"/>
          <w:sz w:val="28"/>
          <w:szCs w:val="24"/>
        </w:rPr>
      </w:pPr>
      <w:r w:rsidRPr="00770ABE">
        <w:rPr>
          <w:rFonts w:cs="Tahoma"/>
          <w:noProof/>
          <w:szCs w:val="23"/>
        </w:rPr>
        <w:drawing>
          <wp:anchor distT="0" distB="0" distL="114300" distR="114300" simplePos="0" relativeHeight="251662848" behindDoc="1" locked="0" layoutInCell="1" allowOverlap="1" wp14:anchorId="4A259DF6" wp14:editId="2029C05C">
            <wp:simplePos x="0" y="0"/>
            <wp:positionH relativeFrom="column">
              <wp:posOffset>5941060</wp:posOffset>
            </wp:positionH>
            <wp:positionV relativeFrom="paragraph">
              <wp:posOffset>582930</wp:posOffset>
            </wp:positionV>
            <wp:extent cx="874395" cy="882015"/>
            <wp:effectExtent l="19050" t="0" r="1905" b="0"/>
            <wp:wrapTight wrapText="bothSides">
              <wp:wrapPolygon edited="0">
                <wp:start x="-471" y="0"/>
                <wp:lineTo x="-471" y="20994"/>
                <wp:lineTo x="21647" y="20994"/>
                <wp:lineTo x="21647" y="0"/>
                <wp:lineTo x="-471" y="0"/>
              </wp:wrapPolygon>
            </wp:wrapTight>
            <wp:docPr id="9" name="Picture 2" descr="C:\Documents and Settings\jennifer.wells-lewis\Local Settings\Temporary Internet Files\Content.IE5\L0E0U8KV\qrcode.82475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ennifer.wells-lewis\Local Settings\Temporary Internet Files\Content.IE5\L0E0U8KV\qrcode.8247558[1].png"/>
                    <pic:cNvPicPr>
                      <a:picLocks noChangeAspect="1" noChangeArrowheads="1"/>
                    </pic:cNvPicPr>
                  </pic:nvPicPr>
                  <pic:blipFill>
                    <a:blip r:embed="rId11"/>
                    <a:srcRect/>
                    <a:stretch>
                      <a:fillRect/>
                    </a:stretch>
                  </pic:blipFill>
                  <pic:spPr bwMode="auto">
                    <a:xfrm>
                      <a:off x="0" y="0"/>
                      <a:ext cx="874395" cy="882015"/>
                    </a:xfrm>
                    <a:prstGeom prst="rect">
                      <a:avLst/>
                    </a:prstGeom>
                    <a:noFill/>
                    <a:ln w="9525">
                      <a:noFill/>
                      <a:miter lim="800000"/>
                      <a:headEnd/>
                      <a:tailEnd/>
                    </a:ln>
                  </pic:spPr>
                </pic:pic>
              </a:graphicData>
            </a:graphic>
          </wp:anchor>
        </w:drawing>
      </w:r>
      <w:r w:rsidR="004F6931" w:rsidRPr="00770ABE">
        <w:rPr>
          <w:rFonts w:cs="Tahoma"/>
          <w:szCs w:val="23"/>
        </w:rPr>
        <w:t>Common Core - The standards are designed to be robust and relevant to the real world, reflecting the knowledge and skills that our young people need for success in college and careers. With American students fully prepared for the future, our communities will be best positioned to compete successfully in the global economy</w:t>
      </w:r>
    </w:p>
    <w:p w:rsidR="0056597C" w:rsidRPr="00770ABE" w:rsidRDefault="0056597C" w:rsidP="00A756A8">
      <w:pPr>
        <w:autoSpaceDE w:val="0"/>
        <w:autoSpaceDN w:val="0"/>
        <w:adjustRightInd w:val="0"/>
        <w:rPr>
          <w:rFonts w:cs="Tahoma"/>
          <w:sz w:val="20"/>
          <w:szCs w:val="24"/>
        </w:rPr>
      </w:pPr>
    </w:p>
    <w:p w:rsidR="004F6931" w:rsidRPr="00770ABE" w:rsidRDefault="0056597C" w:rsidP="0056597C">
      <w:pPr>
        <w:autoSpaceDE w:val="0"/>
        <w:autoSpaceDN w:val="0"/>
        <w:adjustRightInd w:val="0"/>
        <w:jc w:val="center"/>
        <w:rPr>
          <w:rFonts w:cs="Tahoma"/>
          <w:i/>
          <w:iCs/>
          <w:szCs w:val="24"/>
        </w:rPr>
      </w:pPr>
      <w:r w:rsidRPr="00770ABE">
        <w:rPr>
          <w:rFonts w:cs="Tahoma"/>
          <w:sz w:val="20"/>
          <w:szCs w:val="24"/>
        </w:rPr>
        <w:t>(The entire Common Core Standards can be found using the Q.R. Code or web address</w:t>
      </w:r>
    </w:p>
    <w:p w:rsidR="004F6931" w:rsidRPr="00770ABE" w:rsidRDefault="005754BA" w:rsidP="0056597C">
      <w:pPr>
        <w:jc w:val="center"/>
        <w:rPr>
          <w:rFonts w:cs="Tahoma"/>
          <w:sz w:val="20"/>
          <w:szCs w:val="24"/>
        </w:rPr>
      </w:pPr>
      <w:hyperlink r:id="rId12" w:history="1">
        <w:r w:rsidR="004F6931" w:rsidRPr="00770ABE">
          <w:rPr>
            <w:rStyle w:val="Hyperlink"/>
            <w:rFonts w:cs="Tahoma"/>
            <w:sz w:val="20"/>
            <w:szCs w:val="24"/>
          </w:rPr>
          <w:t>http://www.corestandards.org/</w:t>
        </w:r>
      </w:hyperlink>
      <w:r w:rsidR="00680126" w:rsidRPr="00770ABE">
        <w:rPr>
          <w:rFonts w:cs="Tahoma"/>
          <w:sz w:val="20"/>
          <w:szCs w:val="24"/>
        </w:rPr>
        <w:t>)</w:t>
      </w:r>
    </w:p>
    <w:p w:rsidR="004F6931" w:rsidRPr="00770ABE" w:rsidRDefault="004F6931" w:rsidP="00A756A8">
      <w:pPr>
        <w:rPr>
          <w:rFonts w:cs="Tahoma"/>
          <w:szCs w:val="24"/>
        </w:rPr>
      </w:pPr>
    </w:p>
    <w:p w:rsidR="00A756A8" w:rsidRPr="00770ABE" w:rsidRDefault="00A756A8" w:rsidP="0056597C">
      <w:pPr>
        <w:pStyle w:val="ListParagraph"/>
        <w:numPr>
          <w:ilvl w:val="0"/>
          <w:numId w:val="4"/>
        </w:numPr>
        <w:rPr>
          <w:rFonts w:cs="Tahoma"/>
          <w:szCs w:val="24"/>
        </w:rPr>
      </w:pPr>
      <w:r w:rsidRPr="00770ABE">
        <w:rPr>
          <w:rFonts w:cs="Tahoma"/>
          <w:szCs w:val="24"/>
        </w:rPr>
        <w:t xml:space="preserve">Students will learn using lectures, investigative laboratory experiments, reading, completing interactive activities with the internet and technology, and with reports and projects. </w:t>
      </w:r>
    </w:p>
    <w:p w:rsidR="00B170F4" w:rsidRPr="00770ABE" w:rsidRDefault="00B170F4" w:rsidP="00B170F4">
      <w:pPr>
        <w:rPr>
          <w:rFonts w:cs="Tahoma"/>
          <w:b/>
          <w:szCs w:val="24"/>
          <w:u w:val="single"/>
        </w:rPr>
      </w:pPr>
    </w:p>
    <w:p w:rsidR="00770ABE" w:rsidRPr="00770ABE" w:rsidRDefault="00770ABE" w:rsidP="00A756A8">
      <w:pPr>
        <w:pStyle w:val="Heading1"/>
        <w:rPr>
          <w:rFonts w:ascii="Tahoma" w:hAnsi="Tahoma" w:cs="Tahoma"/>
          <w:b/>
          <w:sz w:val="24"/>
          <w:szCs w:val="24"/>
          <w:u w:val="single"/>
        </w:rPr>
      </w:pPr>
      <w:r w:rsidRPr="00770ABE">
        <w:rPr>
          <w:rFonts w:ascii="Tahoma" w:hAnsi="Tahoma" w:cs="Tahoma"/>
          <w:b/>
          <w:sz w:val="24"/>
          <w:szCs w:val="24"/>
          <w:u w:val="single"/>
        </w:rPr>
        <w:t>CUTHBERTSON BIOLOGY SYLLABUS</w:t>
      </w:r>
    </w:p>
    <w:p w:rsidR="00770ABE" w:rsidRPr="00770ABE" w:rsidRDefault="00770ABE" w:rsidP="00770ABE">
      <w:pPr>
        <w:rPr>
          <w:rFonts w:cs="Tahoma"/>
        </w:rPr>
      </w:pPr>
      <w:r w:rsidRPr="00770ABE">
        <w:rPr>
          <w:rFonts w:cs="Tahoma"/>
        </w:rPr>
        <w:t xml:space="preserve">Can be located </w:t>
      </w:r>
      <w:r w:rsidR="005754BA">
        <w:rPr>
          <w:rFonts w:cs="Tahoma"/>
        </w:rPr>
        <w:t>in Canvas</w:t>
      </w:r>
    </w:p>
    <w:p w:rsidR="00770ABE" w:rsidRPr="00770ABE" w:rsidRDefault="00770ABE" w:rsidP="00770ABE">
      <w:pPr>
        <w:rPr>
          <w:rFonts w:cs="Tahoma"/>
        </w:rPr>
      </w:pPr>
    </w:p>
    <w:p w:rsidR="00A756A8" w:rsidRPr="00770ABE" w:rsidRDefault="0056597C" w:rsidP="00A756A8">
      <w:pPr>
        <w:pStyle w:val="Heading1"/>
        <w:rPr>
          <w:rFonts w:ascii="Tahoma" w:hAnsi="Tahoma" w:cs="Tahoma"/>
          <w:b/>
          <w:sz w:val="24"/>
          <w:szCs w:val="24"/>
          <w:u w:val="single"/>
        </w:rPr>
      </w:pPr>
      <w:r w:rsidRPr="00770ABE">
        <w:rPr>
          <w:rFonts w:ascii="Tahoma" w:hAnsi="Tahoma" w:cs="Tahoma"/>
          <w:b/>
          <w:sz w:val="24"/>
          <w:szCs w:val="24"/>
          <w:u w:val="single"/>
        </w:rPr>
        <w:t>REQUIRED MATERIALS</w:t>
      </w:r>
    </w:p>
    <w:p w:rsidR="00770ABE" w:rsidRPr="00770ABE" w:rsidRDefault="00A756A8" w:rsidP="00A756A8">
      <w:pPr>
        <w:rPr>
          <w:rFonts w:cs="Tahoma"/>
          <w:szCs w:val="24"/>
        </w:rPr>
      </w:pPr>
      <w:r w:rsidRPr="00770ABE">
        <w:rPr>
          <w:rFonts w:cs="Tahoma"/>
          <w:szCs w:val="24"/>
        </w:rPr>
        <w:t xml:space="preserve">- </w:t>
      </w:r>
      <w:r w:rsidR="00770ABE" w:rsidRPr="00770ABE">
        <w:rPr>
          <w:rFonts w:cs="Tahoma"/>
          <w:szCs w:val="24"/>
        </w:rPr>
        <w:t>Laptop</w:t>
      </w:r>
      <w:r w:rsidR="00770ABE" w:rsidRPr="00770ABE">
        <w:rPr>
          <w:rFonts w:cs="Tahoma"/>
          <w:szCs w:val="24"/>
        </w:rPr>
        <w:tab/>
      </w:r>
      <w:r w:rsidR="00770ABE" w:rsidRPr="00770ABE">
        <w:rPr>
          <w:rFonts w:cs="Tahoma"/>
          <w:szCs w:val="24"/>
        </w:rPr>
        <w:tab/>
        <w:t xml:space="preserve">- </w:t>
      </w:r>
      <w:r w:rsidR="0056597C" w:rsidRPr="00770ABE">
        <w:rPr>
          <w:rFonts w:cs="Tahoma"/>
          <w:szCs w:val="24"/>
        </w:rPr>
        <w:t xml:space="preserve">Biology </w:t>
      </w:r>
      <w:r w:rsidRPr="00770ABE">
        <w:rPr>
          <w:rFonts w:cs="Tahoma"/>
          <w:szCs w:val="24"/>
        </w:rPr>
        <w:t>handbook</w:t>
      </w:r>
      <w:r w:rsidR="00770ABE" w:rsidRPr="00770ABE">
        <w:rPr>
          <w:rFonts w:cs="Tahoma"/>
          <w:szCs w:val="24"/>
        </w:rPr>
        <w:tab/>
        <w:t xml:space="preserve">     </w:t>
      </w:r>
      <w:r w:rsidRPr="00770ABE">
        <w:rPr>
          <w:rFonts w:cs="Tahoma"/>
          <w:szCs w:val="24"/>
        </w:rPr>
        <w:t>- 3 ring binder</w:t>
      </w:r>
      <w:r w:rsidR="005754BA">
        <w:rPr>
          <w:rFonts w:cs="Tahoma"/>
          <w:szCs w:val="24"/>
        </w:rPr>
        <w:t xml:space="preserve"> (1½ inch)</w:t>
      </w:r>
      <w:r w:rsidRPr="00770ABE">
        <w:rPr>
          <w:rFonts w:cs="Tahoma"/>
          <w:szCs w:val="24"/>
        </w:rPr>
        <w:tab/>
      </w:r>
      <w:r w:rsidR="0056597C" w:rsidRPr="00770ABE">
        <w:rPr>
          <w:rFonts w:cs="Tahoma"/>
          <w:szCs w:val="24"/>
        </w:rPr>
        <w:t xml:space="preserve">- </w:t>
      </w:r>
      <w:r w:rsidR="00770ABE" w:rsidRPr="00770ABE">
        <w:rPr>
          <w:rFonts w:cs="Tahoma"/>
          <w:szCs w:val="24"/>
        </w:rPr>
        <w:t>Composition Notebook</w:t>
      </w:r>
    </w:p>
    <w:p w:rsidR="005754BA" w:rsidRDefault="00770ABE" w:rsidP="00A756A8">
      <w:pPr>
        <w:rPr>
          <w:rFonts w:cs="Tahoma"/>
          <w:szCs w:val="24"/>
        </w:rPr>
      </w:pPr>
      <w:r w:rsidRPr="00770ABE">
        <w:rPr>
          <w:rFonts w:cs="Tahoma"/>
          <w:szCs w:val="24"/>
        </w:rPr>
        <w:t xml:space="preserve">- </w:t>
      </w:r>
      <w:r w:rsidR="0056597C" w:rsidRPr="00770ABE">
        <w:rPr>
          <w:rFonts w:cs="Tahoma"/>
          <w:szCs w:val="24"/>
        </w:rPr>
        <w:t xml:space="preserve">Notebook paper </w:t>
      </w:r>
      <w:r w:rsidR="0056597C" w:rsidRPr="00770ABE">
        <w:rPr>
          <w:rFonts w:cs="Tahoma"/>
          <w:szCs w:val="24"/>
        </w:rPr>
        <w:tab/>
      </w:r>
      <w:r w:rsidR="00A756A8" w:rsidRPr="00770ABE">
        <w:rPr>
          <w:rFonts w:cs="Tahoma"/>
          <w:szCs w:val="24"/>
        </w:rPr>
        <w:t>- Colored pencils</w:t>
      </w:r>
      <w:r w:rsidR="00A756A8" w:rsidRPr="00770ABE">
        <w:rPr>
          <w:rFonts w:cs="Tahoma"/>
          <w:szCs w:val="24"/>
        </w:rPr>
        <w:tab/>
      </w:r>
      <w:r w:rsidRPr="00770ABE">
        <w:rPr>
          <w:rFonts w:cs="Tahoma"/>
          <w:szCs w:val="24"/>
        </w:rPr>
        <w:t xml:space="preserve">     </w:t>
      </w:r>
      <w:r w:rsidR="00A756A8" w:rsidRPr="00770ABE">
        <w:rPr>
          <w:rFonts w:cs="Tahoma"/>
          <w:szCs w:val="24"/>
        </w:rPr>
        <w:t>- Pencils</w:t>
      </w:r>
      <w:r w:rsidR="00A756A8" w:rsidRPr="00770ABE">
        <w:rPr>
          <w:rFonts w:cs="Tahoma"/>
          <w:szCs w:val="24"/>
        </w:rPr>
        <w:tab/>
        <w:t xml:space="preserve">    </w:t>
      </w:r>
      <w:r w:rsidR="005754BA">
        <w:rPr>
          <w:rFonts w:cs="Tahoma"/>
          <w:szCs w:val="24"/>
        </w:rPr>
        <w:tab/>
      </w:r>
      <w:r w:rsidR="005754BA">
        <w:rPr>
          <w:rFonts w:cs="Tahoma"/>
          <w:szCs w:val="24"/>
        </w:rPr>
        <w:tab/>
      </w:r>
      <w:r w:rsidR="005754BA">
        <w:rPr>
          <w:rFonts w:cs="Tahoma"/>
          <w:szCs w:val="24"/>
        </w:rPr>
        <w:tab/>
        <w:t>- Black/Blue p</w:t>
      </w:r>
      <w:r w:rsidRPr="00770ABE">
        <w:rPr>
          <w:rFonts w:cs="Tahoma"/>
          <w:szCs w:val="24"/>
        </w:rPr>
        <w:t xml:space="preserve">ens </w:t>
      </w:r>
    </w:p>
    <w:p w:rsidR="00A756A8" w:rsidRPr="00770ABE" w:rsidRDefault="005754BA" w:rsidP="005754BA">
      <w:pPr>
        <w:ind w:left="7920"/>
        <w:rPr>
          <w:rFonts w:cs="Tahoma"/>
          <w:szCs w:val="24"/>
        </w:rPr>
      </w:pPr>
      <w:r>
        <w:rPr>
          <w:rFonts w:cs="Tahoma"/>
          <w:szCs w:val="24"/>
        </w:rPr>
        <w:t xml:space="preserve">  (</w:t>
      </w:r>
      <w:r w:rsidR="00770ABE" w:rsidRPr="00770ABE">
        <w:rPr>
          <w:rFonts w:cs="Tahoma"/>
          <w:szCs w:val="24"/>
        </w:rPr>
        <w:t>No colored i</w:t>
      </w:r>
      <w:r w:rsidR="00A756A8" w:rsidRPr="00770ABE">
        <w:rPr>
          <w:rFonts w:cs="Tahoma"/>
          <w:szCs w:val="24"/>
        </w:rPr>
        <w:t xml:space="preserve">nk) </w:t>
      </w:r>
      <w:r w:rsidR="00A756A8" w:rsidRPr="00770ABE">
        <w:rPr>
          <w:rFonts w:cs="Tahoma"/>
          <w:szCs w:val="24"/>
        </w:rPr>
        <w:tab/>
        <w:t xml:space="preserve"> </w:t>
      </w:r>
    </w:p>
    <w:p w:rsidR="00770ABE" w:rsidRPr="00770ABE" w:rsidRDefault="00A756A8" w:rsidP="00A756A8">
      <w:pPr>
        <w:rPr>
          <w:rFonts w:cs="Tahoma"/>
          <w:szCs w:val="24"/>
        </w:rPr>
      </w:pPr>
      <w:r w:rsidRPr="00770ABE">
        <w:rPr>
          <w:rFonts w:cs="Tahoma"/>
          <w:szCs w:val="24"/>
        </w:rPr>
        <w:tab/>
      </w:r>
    </w:p>
    <w:p w:rsidR="00770ABE" w:rsidRPr="00770ABE" w:rsidRDefault="00770ABE" w:rsidP="00770ABE">
      <w:pPr>
        <w:ind w:firstLine="720"/>
        <w:rPr>
          <w:rFonts w:cs="Tahoma"/>
          <w:b/>
          <w:szCs w:val="24"/>
          <w:u w:val="single"/>
        </w:rPr>
      </w:pPr>
      <w:r w:rsidRPr="00770ABE">
        <w:rPr>
          <w:rFonts w:cs="Tahoma"/>
          <w:b/>
          <w:szCs w:val="24"/>
          <w:u w:val="single"/>
        </w:rPr>
        <w:t>HANDBOOK</w:t>
      </w:r>
    </w:p>
    <w:p w:rsidR="00A756A8" w:rsidRPr="00770ABE" w:rsidRDefault="00770ABE" w:rsidP="00770ABE">
      <w:pPr>
        <w:ind w:left="720"/>
        <w:rPr>
          <w:rFonts w:cs="Tahoma"/>
          <w:szCs w:val="24"/>
        </w:rPr>
      </w:pPr>
      <w:r w:rsidRPr="00770ABE">
        <w:rPr>
          <w:rFonts w:cs="Tahoma"/>
          <w:szCs w:val="24"/>
        </w:rPr>
        <w:t xml:space="preserve">You will be given the required notes and assignments for the course in one packet.  The handbook is a </w:t>
      </w:r>
      <w:r w:rsidRPr="00770ABE">
        <w:rPr>
          <w:rFonts w:cs="Tahoma"/>
          <w:b/>
          <w:szCs w:val="24"/>
        </w:rPr>
        <w:t>REQUIRED</w:t>
      </w:r>
      <w:r w:rsidRPr="00770ABE">
        <w:rPr>
          <w:rFonts w:cs="Tahoma"/>
          <w:szCs w:val="24"/>
        </w:rPr>
        <w:t xml:space="preserve"> material and must be present in class </w:t>
      </w:r>
      <w:r w:rsidRPr="00770ABE">
        <w:rPr>
          <w:rFonts w:cs="Tahoma"/>
          <w:b/>
          <w:szCs w:val="24"/>
        </w:rPr>
        <w:t>EVERDAY</w:t>
      </w:r>
      <w:r w:rsidR="00A756A8" w:rsidRPr="00770ABE">
        <w:rPr>
          <w:rFonts w:cs="Tahoma"/>
          <w:szCs w:val="24"/>
        </w:rPr>
        <w:t xml:space="preserve">        </w:t>
      </w:r>
    </w:p>
    <w:p w:rsidR="00770ABE" w:rsidRPr="00770ABE" w:rsidRDefault="00770ABE" w:rsidP="00A756A8">
      <w:pPr>
        <w:rPr>
          <w:rFonts w:cs="Tahoma"/>
          <w:b/>
          <w:szCs w:val="24"/>
          <w:u w:val="single"/>
        </w:rPr>
      </w:pPr>
    </w:p>
    <w:p w:rsidR="005754BA" w:rsidRDefault="005754BA" w:rsidP="00A756A8">
      <w:pPr>
        <w:rPr>
          <w:rFonts w:cs="Tahoma"/>
          <w:b/>
          <w:szCs w:val="24"/>
          <w:u w:val="single"/>
        </w:rPr>
      </w:pPr>
    </w:p>
    <w:p w:rsidR="00A756A8" w:rsidRPr="00770ABE" w:rsidRDefault="00B170F4" w:rsidP="00A756A8">
      <w:pPr>
        <w:rPr>
          <w:rFonts w:cs="Tahoma"/>
          <w:b/>
          <w:szCs w:val="24"/>
          <w:u w:val="single"/>
        </w:rPr>
      </w:pPr>
      <w:r w:rsidRPr="00770ABE">
        <w:rPr>
          <w:rFonts w:cs="Tahoma"/>
          <w:b/>
          <w:szCs w:val="24"/>
          <w:u w:val="single"/>
        </w:rPr>
        <w:t>ATTENDANCE</w:t>
      </w:r>
    </w:p>
    <w:p w:rsidR="00A756A8" w:rsidRPr="00770ABE" w:rsidRDefault="00A756A8" w:rsidP="00A756A8">
      <w:pPr>
        <w:rPr>
          <w:rFonts w:cs="Tahoma"/>
          <w:szCs w:val="24"/>
        </w:rPr>
      </w:pPr>
      <w:r w:rsidRPr="00770ABE">
        <w:rPr>
          <w:rFonts w:cs="Tahoma"/>
          <w:szCs w:val="24"/>
        </w:rPr>
        <w:t xml:space="preserve">Students are responsible for all material presented in class.  If you are absent, it is your responsibility to check with me about the assignments that you have missed. I keep all make-up work in a designated folder that has your name and date of assignment.  Exams, quizzes, labs, and homework often include questions on material presented only in class, so performance on these indirectly reflects attendance.  </w:t>
      </w:r>
    </w:p>
    <w:p w:rsidR="00A756A8" w:rsidRPr="00770ABE" w:rsidRDefault="00A756A8" w:rsidP="00A756A8">
      <w:pPr>
        <w:rPr>
          <w:rFonts w:cs="Tahoma"/>
          <w:b/>
          <w:szCs w:val="24"/>
        </w:rPr>
      </w:pPr>
    </w:p>
    <w:p w:rsidR="00B170F4" w:rsidRPr="00770ABE" w:rsidRDefault="00B170F4" w:rsidP="00A756A8">
      <w:pPr>
        <w:pStyle w:val="Heading1"/>
        <w:rPr>
          <w:rFonts w:ascii="Tahoma" w:hAnsi="Tahoma" w:cs="Tahoma"/>
          <w:b/>
          <w:sz w:val="24"/>
          <w:szCs w:val="24"/>
          <w:u w:val="single"/>
        </w:rPr>
      </w:pPr>
    </w:p>
    <w:p w:rsidR="00A756A8" w:rsidRPr="00770ABE" w:rsidRDefault="0056597C" w:rsidP="00A756A8">
      <w:pPr>
        <w:pStyle w:val="Heading1"/>
        <w:rPr>
          <w:rFonts w:ascii="Tahoma" w:hAnsi="Tahoma" w:cs="Tahoma"/>
          <w:b/>
          <w:sz w:val="24"/>
          <w:szCs w:val="24"/>
          <w:u w:val="single"/>
        </w:rPr>
      </w:pPr>
      <w:r w:rsidRPr="00770ABE">
        <w:rPr>
          <w:rFonts w:ascii="Tahoma" w:hAnsi="Tahoma" w:cs="Tahoma"/>
          <w:b/>
          <w:noProof/>
          <w:sz w:val="24"/>
          <w:szCs w:val="24"/>
          <w:u w:val="single"/>
        </w:rPr>
        <w:lastRenderedPageBreak/>
        <w:drawing>
          <wp:anchor distT="0" distB="0" distL="114300" distR="114300" simplePos="0" relativeHeight="251659776" behindDoc="1" locked="0" layoutInCell="1" allowOverlap="1" wp14:anchorId="7CC542AA" wp14:editId="369B6B45">
            <wp:simplePos x="0" y="0"/>
            <wp:positionH relativeFrom="column">
              <wp:posOffset>5674995</wp:posOffset>
            </wp:positionH>
            <wp:positionV relativeFrom="paragraph">
              <wp:posOffset>150495</wp:posOffset>
            </wp:positionV>
            <wp:extent cx="1299210" cy="1477645"/>
            <wp:effectExtent l="19050" t="0" r="0" b="0"/>
            <wp:wrapTight wrapText="bothSides">
              <wp:wrapPolygon edited="0">
                <wp:start x="-317" y="0"/>
                <wp:lineTo x="-317" y="21442"/>
                <wp:lineTo x="21537" y="21442"/>
                <wp:lineTo x="21537" y="0"/>
                <wp:lineTo x="-317" y="0"/>
              </wp:wrapPolygon>
            </wp:wrapTight>
            <wp:docPr id="7" name="il_fi" descr="Description: http://questgarden.com/113/76/3/101206193756/images/eval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questgarden.com/113/76/3/101206193756/images/evaluation.jpg"/>
                    <pic:cNvPicPr>
                      <a:picLocks noChangeAspect="1" noChangeArrowheads="1"/>
                    </pic:cNvPicPr>
                  </pic:nvPicPr>
                  <pic:blipFill>
                    <a:blip r:embed="rId13" cstate="print">
                      <a:grayscl/>
                    </a:blip>
                    <a:srcRect/>
                    <a:stretch>
                      <a:fillRect/>
                    </a:stretch>
                  </pic:blipFill>
                  <pic:spPr bwMode="auto">
                    <a:xfrm>
                      <a:off x="0" y="0"/>
                      <a:ext cx="1299210" cy="1477645"/>
                    </a:xfrm>
                    <a:prstGeom prst="rect">
                      <a:avLst/>
                    </a:prstGeom>
                    <a:noFill/>
                    <a:ln w="9525">
                      <a:noFill/>
                      <a:miter lim="800000"/>
                      <a:headEnd/>
                      <a:tailEnd/>
                    </a:ln>
                  </pic:spPr>
                </pic:pic>
              </a:graphicData>
            </a:graphic>
          </wp:anchor>
        </w:drawing>
      </w:r>
      <w:r w:rsidR="00B170F4" w:rsidRPr="00770ABE">
        <w:rPr>
          <w:rFonts w:ascii="Tahoma" w:hAnsi="Tahoma" w:cs="Tahoma"/>
          <w:b/>
          <w:sz w:val="24"/>
          <w:szCs w:val="24"/>
          <w:u w:val="single"/>
        </w:rPr>
        <w:t>EVALUATION</w:t>
      </w:r>
    </w:p>
    <w:p w:rsidR="00A756A8" w:rsidRPr="00770ABE" w:rsidRDefault="00A756A8" w:rsidP="00A756A8">
      <w:pPr>
        <w:numPr>
          <w:ilvl w:val="0"/>
          <w:numId w:val="1"/>
        </w:numPr>
        <w:rPr>
          <w:rFonts w:cs="Tahoma"/>
          <w:szCs w:val="24"/>
        </w:rPr>
      </w:pPr>
      <w:r w:rsidRPr="00770ABE">
        <w:rPr>
          <w:rFonts w:cs="Tahoma"/>
          <w:szCs w:val="24"/>
        </w:rPr>
        <w:t>Participation will be a major part of this class.  Points may be taken away if you do not remain on task.</w:t>
      </w:r>
      <w:r w:rsidRPr="00770ABE">
        <w:rPr>
          <w:rFonts w:cs="Tahoma"/>
          <w:noProof/>
          <w:sz w:val="20"/>
        </w:rPr>
        <w:t xml:space="preserve"> </w:t>
      </w:r>
    </w:p>
    <w:p w:rsidR="00A756A8" w:rsidRPr="00770ABE" w:rsidRDefault="00A756A8" w:rsidP="00A756A8">
      <w:pPr>
        <w:numPr>
          <w:ilvl w:val="0"/>
          <w:numId w:val="1"/>
        </w:numPr>
        <w:rPr>
          <w:rFonts w:cs="Tahoma"/>
          <w:szCs w:val="24"/>
        </w:rPr>
      </w:pPr>
      <w:r w:rsidRPr="00770ABE">
        <w:rPr>
          <w:rFonts w:cs="Tahoma"/>
          <w:szCs w:val="24"/>
        </w:rPr>
        <w:t>Daily Warm-ups</w:t>
      </w:r>
      <w:r w:rsidR="0056597C" w:rsidRPr="00770ABE">
        <w:rPr>
          <w:rFonts w:cs="Tahoma"/>
          <w:szCs w:val="24"/>
        </w:rPr>
        <w:t xml:space="preserve"> and Ticket out the Door </w:t>
      </w:r>
    </w:p>
    <w:p w:rsidR="00770ABE" w:rsidRPr="00770ABE" w:rsidRDefault="00770ABE" w:rsidP="0056597C">
      <w:pPr>
        <w:numPr>
          <w:ilvl w:val="0"/>
          <w:numId w:val="1"/>
        </w:numPr>
        <w:rPr>
          <w:rFonts w:cs="Tahoma"/>
          <w:b/>
        </w:rPr>
      </w:pPr>
      <w:r w:rsidRPr="00770ABE">
        <w:rPr>
          <w:rFonts w:cs="Tahoma"/>
          <w:b/>
        </w:rPr>
        <w:t>Progress Checks – Daily assignments are used to complete the assignment</w:t>
      </w:r>
    </w:p>
    <w:p w:rsidR="0056597C" w:rsidRPr="00770ABE" w:rsidRDefault="00A756A8" w:rsidP="0056597C">
      <w:pPr>
        <w:numPr>
          <w:ilvl w:val="0"/>
          <w:numId w:val="1"/>
        </w:numPr>
        <w:rPr>
          <w:rFonts w:cs="Tahoma"/>
        </w:rPr>
      </w:pPr>
      <w:r w:rsidRPr="00770ABE">
        <w:rPr>
          <w:rFonts w:cs="Tahoma"/>
          <w:szCs w:val="24"/>
        </w:rPr>
        <w:t xml:space="preserve">Homework assignments: </w:t>
      </w:r>
      <w:r w:rsidR="0056597C" w:rsidRPr="00770ABE">
        <w:rPr>
          <w:rFonts w:cs="Tahoma"/>
          <w:szCs w:val="24"/>
        </w:rPr>
        <w:t xml:space="preserve">Homework is designed to further your understanding and is to your benefit to complete.  </w:t>
      </w:r>
      <w:r w:rsidR="0056597C" w:rsidRPr="00770ABE">
        <w:rPr>
          <w:rFonts w:cs="Tahoma"/>
        </w:rPr>
        <w:t xml:space="preserve">Class work not completed in school should be considered homework.  </w:t>
      </w:r>
    </w:p>
    <w:p w:rsidR="00A756A8" w:rsidRPr="00770ABE" w:rsidRDefault="00A756A8" w:rsidP="00A756A8">
      <w:pPr>
        <w:numPr>
          <w:ilvl w:val="0"/>
          <w:numId w:val="1"/>
        </w:numPr>
        <w:rPr>
          <w:rFonts w:cs="Tahoma"/>
          <w:szCs w:val="24"/>
        </w:rPr>
      </w:pPr>
      <w:r w:rsidRPr="00770ABE">
        <w:rPr>
          <w:rFonts w:cs="Tahoma"/>
          <w:szCs w:val="24"/>
        </w:rPr>
        <w:t>Tests will be always announced and will correlate with the lessons.</w:t>
      </w:r>
    </w:p>
    <w:p w:rsidR="00A756A8" w:rsidRPr="00770ABE" w:rsidRDefault="00A756A8" w:rsidP="00A756A8">
      <w:pPr>
        <w:numPr>
          <w:ilvl w:val="0"/>
          <w:numId w:val="1"/>
        </w:numPr>
        <w:rPr>
          <w:rFonts w:cs="Tahoma"/>
          <w:szCs w:val="24"/>
        </w:rPr>
      </w:pPr>
      <w:r w:rsidRPr="00770ABE">
        <w:rPr>
          <w:rFonts w:cs="Tahoma"/>
          <w:szCs w:val="24"/>
        </w:rPr>
        <w:t>All exams, p</w:t>
      </w:r>
      <w:r w:rsidR="0056597C" w:rsidRPr="00770ABE">
        <w:rPr>
          <w:rFonts w:cs="Tahoma"/>
          <w:szCs w:val="24"/>
        </w:rPr>
        <w:t>rojects, papers, and labs must b</w:t>
      </w:r>
      <w:r w:rsidRPr="00770ABE">
        <w:rPr>
          <w:rFonts w:cs="Tahoma"/>
          <w:szCs w:val="24"/>
        </w:rPr>
        <w:t>e completed in order to receive credit in this course.</w:t>
      </w:r>
    </w:p>
    <w:p w:rsidR="00A756A8" w:rsidRPr="00770ABE" w:rsidRDefault="00770ABE" w:rsidP="00A756A8">
      <w:pPr>
        <w:pStyle w:val="Heading1"/>
        <w:rPr>
          <w:rFonts w:ascii="Tahoma" w:hAnsi="Tahoma" w:cs="Tahoma"/>
          <w:b/>
          <w:sz w:val="24"/>
          <w:szCs w:val="24"/>
          <w:u w:val="single"/>
        </w:rPr>
      </w:pPr>
      <w:r w:rsidRPr="00770ABE">
        <w:rPr>
          <w:rFonts w:ascii="Tahoma" w:hAnsi="Tahoma" w:cs="Tahoma"/>
          <w:noProof/>
          <w:sz w:val="24"/>
          <w:szCs w:val="24"/>
        </w:rPr>
        <w:drawing>
          <wp:anchor distT="0" distB="0" distL="114300" distR="114300" simplePos="0" relativeHeight="251662336" behindDoc="1" locked="0" layoutInCell="1" allowOverlap="1" wp14:anchorId="62C55F8D" wp14:editId="48EF8062">
            <wp:simplePos x="0" y="0"/>
            <wp:positionH relativeFrom="column">
              <wp:posOffset>52705</wp:posOffset>
            </wp:positionH>
            <wp:positionV relativeFrom="paragraph">
              <wp:posOffset>135255</wp:posOffset>
            </wp:positionV>
            <wp:extent cx="1961515" cy="1509395"/>
            <wp:effectExtent l="0" t="0" r="0" b="0"/>
            <wp:wrapTight wrapText="bothSides">
              <wp:wrapPolygon edited="0">
                <wp:start x="0" y="0"/>
                <wp:lineTo x="0" y="21264"/>
                <wp:lineTo x="21397" y="21264"/>
                <wp:lineTo x="21397" y="0"/>
                <wp:lineTo x="0" y="0"/>
              </wp:wrapPolygon>
            </wp:wrapTight>
            <wp:docPr id="4" name="rg_hi" descr="Description: http://t2.gstatic.com/images?q=tbn:ANd9GcSRx8mn-LP8cEVG727nlmY_zwAaUqec_uBpPnYP5OyOKutb-J4Vb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2.gstatic.com/images?q=tbn:ANd9GcSRx8mn-LP8cEVG727nlmY_zwAaUqec_uBpPnYP5OyOKutb-J4VbA">
                      <a:hlinkClick r:id="rId14"/>
                    </pic:cNvPr>
                    <pic:cNvPicPr>
                      <a:picLocks noChangeAspect="1" noChangeArrowheads="1"/>
                    </pic:cNvPicPr>
                  </pic:nvPicPr>
                  <pic:blipFill>
                    <a:blip r:embed="rId15"/>
                    <a:srcRect/>
                    <a:stretch>
                      <a:fillRect/>
                    </a:stretch>
                  </pic:blipFill>
                  <pic:spPr bwMode="auto">
                    <a:xfrm>
                      <a:off x="0" y="0"/>
                      <a:ext cx="1961515" cy="1509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756A8" w:rsidRPr="00770ABE" w:rsidRDefault="00A756A8" w:rsidP="00A756A8">
      <w:pPr>
        <w:pStyle w:val="Heading1"/>
        <w:rPr>
          <w:rFonts w:ascii="Tahoma" w:hAnsi="Tahoma" w:cs="Tahoma"/>
          <w:b/>
          <w:sz w:val="24"/>
          <w:szCs w:val="24"/>
          <w:u w:val="single"/>
        </w:rPr>
      </w:pPr>
      <w:r w:rsidRPr="00770ABE">
        <w:rPr>
          <w:rFonts w:ascii="Tahoma" w:hAnsi="Tahoma" w:cs="Tahoma"/>
          <w:b/>
          <w:sz w:val="24"/>
          <w:szCs w:val="24"/>
          <w:u w:val="single"/>
        </w:rPr>
        <w:t>Classroom Rules &amp; Procedures</w:t>
      </w:r>
    </w:p>
    <w:p w:rsidR="00A756A8" w:rsidRPr="00770ABE" w:rsidRDefault="00A756A8" w:rsidP="00A756A8">
      <w:pPr>
        <w:rPr>
          <w:rFonts w:cs="Tahoma"/>
          <w:szCs w:val="24"/>
        </w:rPr>
      </w:pPr>
      <w:r w:rsidRPr="00770ABE">
        <w:rPr>
          <w:rFonts w:cs="Tahoma"/>
          <w:szCs w:val="24"/>
        </w:rPr>
        <w:t>The following rules have been created for the assurance of promoting an optimal learning environment in which all students can succeed.  Please read the following carefully you will be required to then sign and date.</w:t>
      </w:r>
    </w:p>
    <w:p w:rsidR="00A756A8" w:rsidRDefault="00A756A8" w:rsidP="00A756A8">
      <w:pPr>
        <w:rPr>
          <w:rFonts w:cs="Tahoma"/>
          <w:szCs w:val="24"/>
        </w:rPr>
      </w:pPr>
    </w:p>
    <w:p w:rsidR="00770ABE" w:rsidRDefault="00770ABE" w:rsidP="00A756A8">
      <w:pPr>
        <w:rPr>
          <w:rFonts w:cs="Tahoma"/>
          <w:szCs w:val="24"/>
        </w:rPr>
      </w:pPr>
    </w:p>
    <w:p w:rsidR="00770ABE" w:rsidRPr="00770ABE" w:rsidRDefault="00770ABE" w:rsidP="00A756A8">
      <w:pPr>
        <w:rPr>
          <w:rFonts w:cs="Tahoma"/>
          <w:szCs w:val="24"/>
        </w:rPr>
      </w:pPr>
    </w:p>
    <w:p w:rsidR="00A756A8" w:rsidRPr="00770ABE" w:rsidRDefault="00A756A8" w:rsidP="00A756A8">
      <w:pPr>
        <w:numPr>
          <w:ilvl w:val="0"/>
          <w:numId w:val="2"/>
        </w:numPr>
        <w:rPr>
          <w:rFonts w:cs="Tahoma"/>
          <w:szCs w:val="24"/>
        </w:rPr>
      </w:pPr>
      <w:r w:rsidRPr="00770ABE">
        <w:rPr>
          <w:rFonts w:cs="Tahoma"/>
          <w:szCs w:val="24"/>
        </w:rPr>
        <w:t xml:space="preserve">Be seated, quiet, </w:t>
      </w:r>
      <w:r w:rsidRPr="00770ABE">
        <w:rPr>
          <w:rFonts w:cs="Tahoma"/>
          <w:b/>
          <w:szCs w:val="24"/>
        </w:rPr>
        <w:t>MATERIALS READY TO GO</w:t>
      </w:r>
      <w:r w:rsidRPr="00770ABE">
        <w:rPr>
          <w:rFonts w:cs="Tahoma"/>
          <w:szCs w:val="24"/>
        </w:rPr>
        <w:t xml:space="preserve"> with all electronic devices put away and turned off, by the time the bell rings.  If I see it or hear it, the electronic device will be taken away and given to the principal’s office.</w:t>
      </w:r>
    </w:p>
    <w:p w:rsidR="00A756A8" w:rsidRPr="00770ABE" w:rsidRDefault="00A756A8" w:rsidP="00A756A8">
      <w:pPr>
        <w:numPr>
          <w:ilvl w:val="0"/>
          <w:numId w:val="2"/>
        </w:numPr>
        <w:rPr>
          <w:rFonts w:cs="Tahoma"/>
          <w:szCs w:val="24"/>
        </w:rPr>
      </w:pPr>
      <w:r w:rsidRPr="00770ABE">
        <w:rPr>
          <w:rFonts w:cs="Tahoma"/>
          <w:szCs w:val="24"/>
        </w:rPr>
        <w:t>Come to class prepared.  Bring a pencil/pen, composition book, and your REQUIRED handbook every day.  Have your materials out and ready by the time the bell rings.</w:t>
      </w:r>
    </w:p>
    <w:p w:rsidR="00A756A8" w:rsidRPr="00770ABE" w:rsidRDefault="00A756A8" w:rsidP="00A756A8">
      <w:pPr>
        <w:numPr>
          <w:ilvl w:val="0"/>
          <w:numId w:val="2"/>
        </w:numPr>
        <w:rPr>
          <w:rFonts w:cs="Tahoma"/>
          <w:szCs w:val="24"/>
        </w:rPr>
      </w:pPr>
      <w:r w:rsidRPr="00770ABE">
        <w:rPr>
          <w:rFonts w:cs="Tahoma"/>
          <w:b/>
          <w:szCs w:val="24"/>
          <w:u w:val="single"/>
        </w:rPr>
        <w:t>Begin the “Warm Up” exercise by the time the bell rings</w:t>
      </w:r>
      <w:r w:rsidRPr="00770ABE">
        <w:rPr>
          <w:rFonts w:cs="Tahoma"/>
          <w:szCs w:val="24"/>
        </w:rPr>
        <w:t>.  We will go over the warm up approximately 10 minutes after the bell rings.</w:t>
      </w:r>
    </w:p>
    <w:p w:rsidR="00A756A8" w:rsidRPr="00770ABE" w:rsidRDefault="00A756A8" w:rsidP="00A756A8">
      <w:pPr>
        <w:numPr>
          <w:ilvl w:val="0"/>
          <w:numId w:val="2"/>
        </w:numPr>
        <w:rPr>
          <w:rFonts w:cs="Tahoma"/>
          <w:b/>
          <w:szCs w:val="24"/>
        </w:rPr>
      </w:pPr>
      <w:r w:rsidRPr="00770ABE">
        <w:rPr>
          <w:rFonts w:cs="Tahoma"/>
          <w:szCs w:val="24"/>
        </w:rPr>
        <w:t xml:space="preserve">No eating; this is a lab classroom, and as such we use different materials which may be harmful is ingested.  However, you may bring something to drink as long as it has a lid.  </w:t>
      </w:r>
      <w:r w:rsidRPr="00770ABE">
        <w:rPr>
          <w:rFonts w:cs="Tahoma"/>
          <w:b/>
          <w:szCs w:val="24"/>
        </w:rPr>
        <w:t>NO CANS or OPEN CUPS</w:t>
      </w:r>
    </w:p>
    <w:p w:rsidR="00A756A8" w:rsidRPr="00770ABE" w:rsidRDefault="00A756A8" w:rsidP="00A756A8">
      <w:pPr>
        <w:numPr>
          <w:ilvl w:val="0"/>
          <w:numId w:val="2"/>
        </w:numPr>
        <w:rPr>
          <w:rFonts w:cs="Tahoma"/>
          <w:szCs w:val="24"/>
        </w:rPr>
      </w:pPr>
      <w:r w:rsidRPr="00770ABE">
        <w:rPr>
          <w:rFonts w:cs="Tahoma"/>
          <w:szCs w:val="24"/>
        </w:rPr>
        <w:t xml:space="preserve">Keep work area </w:t>
      </w:r>
      <w:r w:rsidRPr="00770ABE">
        <w:rPr>
          <w:rFonts w:cs="Tahoma"/>
          <w:b/>
          <w:szCs w:val="24"/>
        </w:rPr>
        <w:t>CLEAN</w:t>
      </w:r>
      <w:r w:rsidRPr="00770ABE">
        <w:rPr>
          <w:rFonts w:cs="Tahoma"/>
          <w:szCs w:val="24"/>
        </w:rPr>
        <w:t>.  Throw away any garbage at or around your desk and remain seated until you are excused.</w:t>
      </w:r>
    </w:p>
    <w:p w:rsidR="00A756A8" w:rsidRPr="00770ABE" w:rsidRDefault="00A756A8" w:rsidP="00A756A8">
      <w:pPr>
        <w:numPr>
          <w:ilvl w:val="0"/>
          <w:numId w:val="2"/>
        </w:numPr>
        <w:rPr>
          <w:rFonts w:cs="Tahoma"/>
          <w:szCs w:val="24"/>
        </w:rPr>
      </w:pPr>
      <w:r w:rsidRPr="00770ABE">
        <w:rPr>
          <w:rFonts w:cs="Tahoma"/>
          <w:szCs w:val="24"/>
        </w:rPr>
        <w:t>Respect personal space and property.</w:t>
      </w:r>
    </w:p>
    <w:p w:rsidR="00A756A8" w:rsidRPr="00770ABE" w:rsidRDefault="00A756A8" w:rsidP="00A756A8">
      <w:pPr>
        <w:numPr>
          <w:ilvl w:val="0"/>
          <w:numId w:val="2"/>
        </w:numPr>
        <w:rPr>
          <w:rFonts w:cs="Tahoma"/>
          <w:szCs w:val="24"/>
        </w:rPr>
      </w:pPr>
      <w:r w:rsidRPr="00770ABE">
        <w:rPr>
          <w:rFonts w:cs="Tahoma"/>
          <w:szCs w:val="24"/>
        </w:rPr>
        <w:t>Follow all directions the first time they are given.</w:t>
      </w:r>
    </w:p>
    <w:p w:rsidR="00A756A8" w:rsidRPr="00770ABE" w:rsidRDefault="00A756A8" w:rsidP="00A756A8">
      <w:pPr>
        <w:numPr>
          <w:ilvl w:val="0"/>
          <w:numId w:val="2"/>
        </w:numPr>
        <w:rPr>
          <w:rFonts w:cs="Tahoma"/>
          <w:szCs w:val="24"/>
        </w:rPr>
      </w:pPr>
      <w:r w:rsidRPr="00770ABE">
        <w:rPr>
          <w:rFonts w:cs="Tahoma"/>
          <w:szCs w:val="24"/>
        </w:rPr>
        <w:t>Being on time is important to your success in my class.  I will follow the BHS tardy policy strictly.  For further information, refer to the BHS student guide.</w:t>
      </w:r>
    </w:p>
    <w:p w:rsidR="00A756A8" w:rsidRPr="00770ABE" w:rsidRDefault="00A756A8" w:rsidP="00A756A8">
      <w:pPr>
        <w:numPr>
          <w:ilvl w:val="0"/>
          <w:numId w:val="2"/>
        </w:numPr>
        <w:rPr>
          <w:rFonts w:cs="Tahoma"/>
          <w:szCs w:val="24"/>
        </w:rPr>
      </w:pPr>
      <w:r w:rsidRPr="00770ABE">
        <w:rPr>
          <w:rFonts w:cs="Tahoma"/>
          <w:szCs w:val="24"/>
        </w:rPr>
        <w:t>This is YOUR classroom.  Any acts of vandalism will result in an automatic referral to administration</w:t>
      </w:r>
    </w:p>
    <w:p w:rsidR="00A756A8" w:rsidRPr="00770ABE" w:rsidRDefault="00A756A8" w:rsidP="00A756A8">
      <w:pPr>
        <w:numPr>
          <w:ilvl w:val="0"/>
          <w:numId w:val="2"/>
        </w:numPr>
        <w:rPr>
          <w:rFonts w:cs="Tahoma"/>
          <w:szCs w:val="24"/>
          <w:u w:val="single"/>
        </w:rPr>
      </w:pPr>
      <w:r w:rsidRPr="00770ABE">
        <w:rPr>
          <w:rFonts w:cs="Tahoma"/>
          <w:b/>
          <w:szCs w:val="24"/>
          <w:u w:val="single"/>
        </w:rPr>
        <w:t>DO YOUR OWN WORK &amp; NO COMPLAINING</w:t>
      </w:r>
      <w:r w:rsidRPr="00770ABE">
        <w:rPr>
          <w:rFonts w:cs="Tahoma"/>
          <w:b/>
          <w:szCs w:val="24"/>
        </w:rPr>
        <w:t xml:space="preserve"> Cheating of any kind is NOT tolerated and will result in a FAIL grade, a call home, and you will be referred to administration.</w:t>
      </w:r>
      <w:r w:rsidRPr="00770ABE">
        <w:rPr>
          <w:rFonts w:cs="Tahoma"/>
          <w:szCs w:val="24"/>
        </w:rPr>
        <w:t xml:space="preserve">  </w:t>
      </w:r>
      <w:r w:rsidRPr="00770ABE">
        <w:rPr>
          <w:rFonts w:cs="Tahoma"/>
          <w:i/>
          <w:szCs w:val="24"/>
        </w:rPr>
        <w:t>Don’t do it, it’s not worth it.</w:t>
      </w:r>
    </w:p>
    <w:p w:rsidR="00A756A8" w:rsidRPr="00770ABE" w:rsidRDefault="00A756A8" w:rsidP="00A756A8">
      <w:pPr>
        <w:rPr>
          <w:rFonts w:cs="Tahoma"/>
          <w:szCs w:val="24"/>
        </w:rPr>
      </w:pPr>
    </w:p>
    <w:p w:rsidR="00770ABE" w:rsidRDefault="00770ABE" w:rsidP="00A756A8">
      <w:pPr>
        <w:rPr>
          <w:rFonts w:cs="Tahoma"/>
          <w:b/>
          <w:szCs w:val="24"/>
          <w:u w:val="single"/>
        </w:rPr>
      </w:pPr>
    </w:p>
    <w:p w:rsidR="00381AAF" w:rsidRDefault="00381AAF" w:rsidP="00A756A8">
      <w:pPr>
        <w:rPr>
          <w:rFonts w:cs="Tahoma"/>
          <w:b/>
          <w:szCs w:val="24"/>
          <w:u w:val="single"/>
        </w:rPr>
      </w:pPr>
    </w:p>
    <w:p w:rsidR="00381AAF" w:rsidRDefault="00381AAF" w:rsidP="00A756A8">
      <w:pPr>
        <w:rPr>
          <w:rFonts w:cs="Tahoma"/>
          <w:b/>
          <w:szCs w:val="24"/>
          <w:u w:val="single"/>
        </w:rPr>
      </w:pPr>
      <w:r>
        <w:rPr>
          <w:rFonts w:cs="Tahoma"/>
          <w:b/>
          <w:szCs w:val="24"/>
          <w:u w:val="single"/>
        </w:rPr>
        <w:lastRenderedPageBreak/>
        <w:t>DISCIPLINARY POLICIES</w:t>
      </w:r>
    </w:p>
    <w:p w:rsidR="00381AAF" w:rsidRPr="00381AAF" w:rsidRDefault="00381AAF" w:rsidP="00381AAF">
      <w:pPr>
        <w:pStyle w:val="ListParagraph"/>
        <w:numPr>
          <w:ilvl w:val="0"/>
          <w:numId w:val="4"/>
        </w:numPr>
        <w:rPr>
          <w:rFonts w:cs="Tahoma"/>
          <w:szCs w:val="24"/>
        </w:rPr>
      </w:pPr>
      <w:r w:rsidRPr="00381AAF">
        <w:rPr>
          <w:rFonts w:cs="Tahoma"/>
          <w:szCs w:val="24"/>
        </w:rPr>
        <w:t>Every offense warrants action, but the action depends on how serious the offense is and how many times you have repeated the behavior</w:t>
      </w:r>
    </w:p>
    <w:p w:rsidR="00381AAF" w:rsidRDefault="002E6B18" w:rsidP="00381AAF">
      <w:pPr>
        <w:pStyle w:val="ListParagraph"/>
        <w:numPr>
          <w:ilvl w:val="0"/>
          <w:numId w:val="4"/>
        </w:numPr>
        <w:rPr>
          <w:rFonts w:cs="Tahoma"/>
          <w:szCs w:val="24"/>
        </w:rPr>
      </w:pPr>
      <w:r>
        <w:rPr>
          <w:noProof/>
        </w:rPr>
        <w:drawing>
          <wp:anchor distT="0" distB="0" distL="114300" distR="114300" simplePos="0" relativeHeight="251670528" behindDoc="1" locked="0" layoutInCell="1" allowOverlap="1" wp14:anchorId="6B33C461" wp14:editId="3C01C0BD">
            <wp:simplePos x="0" y="0"/>
            <wp:positionH relativeFrom="column">
              <wp:posOffset>5431790</wp:posOffset>
            </wp:positionH>
            <wp:positionV relativeFrom="paragraph">
              <wp:posOffset>659130</wp:posOffset>
            </wp:positionV>
            <wp:extent cx="1764665" cy="1196975"/>
            <wp:effectExtent l="0" t="0" r="6985" b="3175"/>
            <wp:wrapTight wrapText="bothSides">
              <wp:wrapPolygon edited="0">
                <wp:start x="14457" y="0"/>
                <wp:lineTo x="0" y="5500"/>
                <wp:lineTo x="0" y="6532"/>
                <wp:lineTo x="4197" y="11344"/>
                <wp:lineTo x="4664" y="12376"/>
                <wp:lineTo x="9560" y="16845"/>
                <wp:lineTo x="10493" y="17532"/>
                <wp:lineTo x="13058" y="20970"/>
                <wp:lineTo x="13524" y="21314"/>
                <wp:lineTo x="16556" y="21314"/>
                <wp:lineTo x="20520" y="16845"/>
                <wp:lineTo x="21452" y="9969"/>
                <wp:lineTo x="20753" y="4813"/>
                <wp:lineTo x="19820" y="3438"/>
                <wp:lineTo x="15623" y="0"/>
                <wp:lineTo x="14457" y="0"/>
              </wp:wrapPolygon>
            </wp:wrapTight>
            <wp:docPr id="3" name="Picture 3" descr="http://gallery.yopriceville.com/var/albums/Free-Clipart-Pictures/School-Clipart/Owl_Teacher_PNG_Clipart.png?m=140966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yopriceville.com/var/albums/Free-Clipart-Pictures/School-Clipart/Owl_Teacher_PNG_Clipart.png?m=1409669280"/>
                    <pic:cNvPicPr>
                      <a:picLocks noChangeAspect="1" noChangeArrowheads="1"/>
                    </pic:cNvPicPr>
                  </pic:nvPicPr>
                  <pic:blipFill>
                    <a:blip r:embed="rId16" cstate="print">
                      <a:biLevel thresh="25000"/>
                      <a:extLst>
                        <a:ext uri="{28A0092B-C50C-407E-A947-70E740481C1C}">
                          <a14:useLocalDpi xmlns:a14="http://schemas.microsoft.com/office/drawing/2010/main" val="0"/>
                        </a:ext>
                      </a:extLst>
                    </a:blip>
                    <a:srcRect/>
                    <a:stretch>
                      <a:fillRect/>
                    </a:stretch>
                  </pic:blipFill>
                  <pic:spPr bwMode="auto">
                    <a:xfrm flipH="1">
                      <a:off x="0" y="0"/>
                      <a:ext cx="1764665" cy="119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1AAF" w:rsidRPr="00381AAF">
        <w:rPr>
          <w:rFonts w:cs="Tahoma"/>
          <w:szCs w:val="24"/>
        </w:rPr>
        <w:t xml:space="preserve">We are in this classroom for one </w:t>
      </w:r>
      <w:r w:rsidR="005754BA" w:rsidRPr="00381AAF">
        <w:rPr>
          <w:rFonts w:cs="Tahoma"/>
          <w:szCs w:val="24"/>
        </w:rPr>
        <w:t>purpose</w:t>
      </w:r>
      <w:r w:rsidR="00381AAF" w:rsidRPr="00381AAF">
        <w:rPr>
          <w:rFonts w:cs="Tahoma"/>
          <w:szCs w:val="24"/>
        </w:rPr>
        <w:t xml:space="preserve"> only – </w:t>
      </w:r>
      <w:r w:rsidR="00381AAF" w:rsidRPr="00381AAF">
        <w:rPr>
          <w:rFonts w:cs="Tahoma"/>
          <w:b/>
          <w:szCs w:val="24"/>
        </w:rPr>
        <w:t>TO LEARN</w:t>
      </w:r>
      <w:r w:rsidR="00381AAF">
        <w:rPr>
          <w:rFonts w:cs="Tahoma"/>
          <w:szCs w:val="24"/>
        </w:rPr>
        <w:t>.  Disruption of the class, challenges my role as a leader of the class, and lack of participation in the class all make our goal harder.  Therefore, for both your sake and in the best interest of your classmates, you will be disciplined for violations of both school and class policy.</w:t>
      </w:r>
    </w:p>
    <w:p w:rsidR="00381AAF" w:rsidRPr="002D5B72" w:rsidRDefault="00381AAF" w:rsidP="00381AAF">
      <w:pPr>
        <w:pStyle w:val="ListParagraph"/>
        <w:numPr>
          <w:ilvl w:val="0"/>
          <w:numId w:val="6"/>
        </w:numPr>
        <w:rPr>
          <w:rFonts w:cs="Tahoma"/>
          <w:b/>
          <w:szCs w:val="24"/>
        </w:rPr>
      </w:pPr>
      <w:r w:rsidRPr="002D5B72">
        <w:rPr>
          <w:rFonts w:cs="Tahoma"/>
          <w:b/>
          <w:szCs w:val="24"/>
        </w:rPr>
        <w:t>First Minor Offense</w:t>
      </w:r>
      <w:r w:rsidR="002D5B72" w:rsidRPr="002D5B72">
        <w:rPr>
          <w:rFonts w:cs="Tahoma"/>
          <w:b/>
          <w:szCs w:val="24"/>
        </w:rPr>
        <w:t>:</w:t>
      </w:r>
    </w:p>
    <w:p w:rsidR="00381AAF" w:rsidRDefault="00381AAF" w:rsidP="00381AAF">
      <w:pPr>
        <w:ind w:left="1080"/>
        <w:rPr>
          <w:rFonts w:cs="Tahoma"/>
          <w:szCs w:val="24"/>
        </w:rPr>
      </w:pPr>
      <w:r>
        <w:rPr>
          <w:rFonts w:cs="Tahoma"/>
          <w:szCs w:val="24"/>
        </w:rPr>
        <w:t xml:space="preserve">Verbal warning/ </w:t>
      </w:r>
      <w:proofErr w:type="gramStart"/>
      <w:r>
        <w:rPr>
          <w:rFonts w:cs="Tahoma"/>
          <w:szCs w:val="24"/>
        </w:rPr>
        <w:t>The</w:t>
      </w:r>
      <w:proofErr w:type="gramEnd"/>
      <w:r>
        <w:rPr>
          <w:rFonts w:cs="Tahoma"/>
          <w:szCs w:val="24"/>
        </w:rPr>
        <w:t xml:space="preserve"> “look”</w:t>
      </w:r>
    </w:p>
    <w:p w:rsidR="00381AAF" w:rsidRPr="002D5B72" w:rsidRDefault="00381AAF" w:rsidP="00381AAF">
      <w:pPr>
        <w:pStyle w:val="ListParagraph"/>
        <w:numPr>
          <w:ilvl w:val="0"/>
          <w:numId w:val="6"/>
        </w:numPr>
        <w:rPr>
          <w:rFonts w:cs="Tahoma"/>
          <w:b/>
          <w:szCs w:val="24"/>
        </w:rPr>
      </w:pPr>
      <w:r w:rsidRPr="002D5B72">
        <w:rPr>
          <w:rFonts w:cs="Tahoma"/>
          <w:b/>
          <w:szCs w:val="24"/>
        </w:rPr>
        <w:t>Second/Slightly Disruptive</w:t>
      </w:r>
      <w:r w:rsidR="002D5B72" w:rsidRPr="002D5B72">
        <w:rPr>
          <w:rFonts w:cs="Tahoma"/>
          <w:b/>
          <w:szCs w:val="24"/>
        </w:rPr>
        <w:t xml:space="preserve"> Offense</w:t>
      </w:r>
      <w:r w:rsidR="002D5B72">
        <w:rPr>
          <w:rFonts w:cs="Tahoma"/>
          <w:b/>
          <w:szCs w:val="24"/>
        </w:rPr>
        <w:t>:</w:t>
      </w:r>
      <w:r w:rsidR="002D5B72" w:rsidRPr="002D5B72">
        <w:rPr>
          <w:noProof/>
        </w:rPr>
        <w:t xml:space="preserve"> </w:t>
      </w:r>
    </w:p>
    <w:p w:rsidR="002D5B72" w:rsidRDefault="002D5B72" w:rsidP="002D5B72">
      <w:pPr>
        <w:pStyle w:val="ListParagraph"/>
        <w:ind w:left="1080"/>
        <w:rPr>
          <w:rFonts w:cs="Tahoma"/>
          <w:szCs w:val="24"/>
        </w:rPr>
      </w:pPr>
      <w:r>
        <w:rPr>
          <w:rFonts w:cs="Tahoma"/>
          <w:szCs w:val="24"/>
        </w:rPr>
        <w:t>Lunch/After-School detention (1</w:t>
      </w:r>
      <w:r w:rsidRPr="002D5B72">
        <w:rPr>
          <w:rFonts w:cs="Tahoma"/>
          <w:szCs w:val="24"/>
          <w:vertAlign w:val="superscript"/>
        </w:rPr>
        <w:t>st</w:t>
      </w:r>
      <w:r>
        <w:rPr>
          <w:rFonts w:cs="Tahoma"/>
          <w:szCs w:val="24"/>
        </w:rPr>
        <w:t xml:space="preserve"> offense 20mins, 2</w:t>
      </w:r>
      <w:r w:rsidRPr="002D5B72">
        <w:rPr>
          <w:rFonts w:cs="Tahoma"/>
          <w:szCs w:val="24"/>
          <w:vertAlign w:val="superscript"/>
        </w:rPr>
        <w:t>nd</w:t>
      </w:r>
      <w:r>
        <w:rPr>
          <w:rFonts w:cs="Tahoma"/>
          <w:szCs w:val="24"/>
        </w:rPr>
        <w:t xml:space="preserve"> 50mins)</w:t>
      </w:r>
    </w:p>
    <w:p w:rsidR="002D5B72" w:rsidRPr="002D5B72" w:rsidRDefault="002D5B72" w:rsidP="002D5B72">
      <w:pPr>
        <w:pStyle w:val="ListParagraph"/>
        <w:numPr>
          <w:ilvl w:val="0"/>
          <w:numId w:val="6"/>
        </w:numPr>
        <w:rPr>
          <w:rFonts w:cs="Tahoma"/>
          <w:b/>
          <w:szCs w:val="24"/>
        </w:rPr>
      </w:pPr>
      <w:r w:rsidRPr="002D5B72">
        <w:rPr>
          <w:rFonts w:cs="Tahoma"/>
          <w:b/>
          <w:szCs w:val="24"/>
        </w:rPr>
        <w:t>Third Offense:</w:t>
      </w:r>
    </w:p>
    <w:p w:rsidR="002D5B72" w:rsidRDefault="002D5B72" w:rsidP="002D5B72">
      <w:pPr>
        <w:ind w:left="1080"/>
        <w:rPr>
          <w:rFonts w:cs="Tahoma"/>
          <w:szCs w:val="24"/>
        </w:rPr>
      </w:pPr>
      <w:r>
        <w:rPr>
          <w:rFonts w:cs="Tahoma"/>
          <w:szCs w:val="24"/>
        </w:rPr>
        <w:t>Parent phone call; Removal to hallway/Private conference with teacher</w:t>
      </w:r>
    </w:p>
    <w:p w:rsidR="002D5B72" w:rsidRPr="002D5B72" w:rsidRDefault="002D5B72" w:rsidP="002D5B72">
      <w:pPr>
        <w:pStyle w:val="ListParagraph"/>
        <w:numPr>
          <w:ilvl w:val="0"/>
          <w:numId w:val="6"/>
        </w:numPr>
        <w:rPr>
          <w:rFonts w:cs="Tahoma"/>
          <w:b/>
          <w:szCs w:val="24"/>
        </w:rPr>
      </w:pPr>
      <w:r w:rsidRPr="002D5B72">
        <w:rPr>
          <w:rFonts w:cs="Tahoma"/>
          <w:b/>
          <w:szCs w:val="24"/>
        </w:rPr>
        <w:t>Fourth Offense:</w:t>
      </w:r>
    </w:p>
    <w:p w:rsidR="002D5B72" w:rsidRDefault="002D5B72" w:rsidP="002D5B72">
      <w:pPr>
        <w:pStyle w:val="ListParagraph"/>
        <w:ind w:left="1080"/>
        <w:rPr>
          <w:rFonts w:cs="Tahoma"/>
          <w:szCs w:val="24"/>
        </w:rPr>
      </w:pPr>
      <w:r>
        <w:rPr>
          <w:rFonts w:cs="Tahoma"/>
          <w:szCs w:val="24"/>
        </w:rPr>
        <w:t xml:space="preserve">Disciplinary referral; </w:t>
      </w:r>
      <w:proofErr w:type="gramStart"/>
      <w:r>
        <w:rPr>
          <w:rFonts w:cs="Tahoma"/>
          <w:szCs w:val="24"/>
        </w:rPr>
        <w:t>Immediate</w:t>
      </w:r>
      <w:proofErr w:type="gramEnd"/>
      <w:r>
        <w:rPr>
          <w:rFonts w:cs="Tahoma"/>
          <w:szCs w:val="24"/>
        </w:rPr>
        <w:t xml:space="preserve"> removal from class to the office</w:t>
      </w:r>
    </w:p>
    <w:p w:rsidR="002D5B72" w:rsidRPr="002D5B72" w:rsidRDefault="002D5B72" w:rsidP="002D5B72">
      <w:pPr>
        <w:pStyle w:val="ListParagraph"/>
        <w:ind w:left="1080"/>
        <w:rPr>
          <w:rFonts w:cs="Tahoma"/>
          <w:szCs w:val="24"/>
        </w:rPr>
      </w:pPr>
    </w:p>
    <w:p w:rsidR="00A756A8" w:rsidRPr="00770ABE" w:rsidRDefault="00B170F4" w:rsidP="00A756A8">
      <w:pPr>
        <w:rPr>
          <w:rFonts w:cs="Tahoma"/>
          <w:b/>
          <w:szCs w:val="24"/>
          <w:u w:val="single"/>
        </w:rPr>
      </w:pPr>
      <w:r w:rsidRPr="00770ABE">
        <w:rPr>
          <w:rFonts w:cs="Tahoma"/>
          <w:b/>
          <w:szCs w:val="24"/>
          <w:u w:val="single"/>
        </w:rPr>
        <w:t>MAKE-UP AND LATE WORK POLICY</w:t>
      </w:r>
    </w:p>
    <w:p w:rsidR="00A756A8" w:rsidRPr="00770ABE" w:rsidRDefault="00A756A8" w:rsidP="00A756A8">
      <w:pPr>
        <w:numPr>
          <w:ilvl w:val="0"/>
          <w:numId w:val="1"/>
        </w:numPr>
        <w:rPr>
          <w:rFonts w:cs="Tahoma"/>
          <w:szCs w:val="24"/>
        </w:rPr>
      </w:pPr>
      <w:r w:rsidRPr="00770ABE">
        <w:rPr>
          <w:rFonts w:cs="Tahoma"/>
          <w:szCs w:val="24"/>
        </w:rPr>
        <w:t xml:space="preserve">Make-up work will follow the school’s policy.  You will have </w:t>
      </w:r>
      <w:r w:rsidR="00487174">
        <w:rPr>
          <w:rFonts w:cs="Tahoma"/>
          <w:szCs w:val="24"/>
        </w:rPr>
        <w:t>2</w:t>
      </w:r>
      <w:r w:rsidRPr="00770ABE">
        <w:rPr>
          <w:rFonts w:cs="Tahoma"/>
          <w:szCs w:val="24"/>
        </w:rPr>
        <w:t xml:space="preserve"> school days to make-up any work that you may have missed.  </w:t>
      </w:r>
    </w:p>
    <w:p w:rsidR="00A756A8" w:rsidRPr="00770ABE" w:rsidRDefault="00487174" w:rsidP="00A756A8">
      <w:pPr>
        <w:numPr>
          <w:ilvl w:val="0"/>
          <w:numId w:val="1"/>
        </w:numPr>
        <w:rPr>
          <w:rFonts w:cs="Tahoma"/>
          <w:szCs w:val="24"/>
        </w:rPr>
      </w:pPr>
      <w:r>
        <w:rPr>
          <w:rFonts w:cs="Tahoma"/>
          <w:szCs w:val="24"/>
        </w:rPr>
        <w:t xml:space="preserve">The penalty for late work is two points for every assignment; </w:t>
      </w:r>
      <w:r w:rsidRPr="00487174">
        <w:rPr>
          <w:rFonts w:cs="Tahoma"/>
          <w:b/>
          <w:szCs w:val="24"/>
          <w:u w:val="single"/>
        </w:rPr>
        <w:t>unless told otherwise</w:t>
      </w:r>
      <w:r>
        <w:rPr>
          <w:rFonts w:cs="Tahoma"/>
          <w:szCs w:val="24"/>
        </w:rPr>
        <w:t xml:space="preserve"> </w:t>
      </w:r>
    </w:p>
    <w:p w:rsidR="00FD5F7B" w:rsidRPr="00770ABE" w:rsidRDefault="00FD5F7B" w:rsidP="00A756A8">
      <w:pPr>
        <w:pStyle w:val="Heading1"/>
        <w:rPr>
          <w:rFonts w:ascii="Tahoma" w:hAnsi="Tahoma" w:cs="Tahoma"/>
          <w:b/>
          <w:sz w:val="24"/>
          <w:szCs w:val="24"/>
          <w:u w:val="single"/>
        </w:rPr>
      </w:pPr>
    </w:p>
    <w:p w:rsidR="00A756A8" w:rsidRPr="00770ABE" w:rsidRDefault="00B170F4" w:rsidP="00A756A8">
      <w:pPr>
        <w:pStyle w:val="Heading1"/>
        <w:rPr>
          <w:rFonts w:ascii="Tahoma" w:hAnsi="Tahoma" w:cs="Tahoma"/>
          <w:b/>
          <w:sz w:val="24"/>
          <w:szCs w:val="24"/>
          <w:u w:val="single"/>
        </w:rPr>
      </w:pPr>
      <w:r w:rsidRPr="00770ABE">
        <w:rPr>
          <w:rFonts w:ascii="Tahoma" w:hAnsi="Tahoma" w:cs="Tahoma"/>
          <w:b/>
          <w:sz w:val="24"/>
          <w:szCs w:val="24"/>
          <w:u w:val="single"/>
        </w:rPr>
        <w:t>EXTRA CREDIT</w:t>
      </w:r>
    </w:p>
    <w:p w:rsidR="00A756A8" w:rsidRPr="00770ABE" w:rsidRDefault="00487174" w:rsidP="00A756A8">
      <w:pPr>
        <w:rPr>
          <w:rFonts w:cs="Tahoma"/>
          <w:szCs w:val="24"/>
        </w:rPr>
      </w:pPr>
      <w:r w:rsidRPr="00770ABE">
        <w:rPr>
          <w:rFonts w:cs="Tahoma"/>
          <w:b/>
          <w:noProof/>
          <w:szCs w:val="24"/>
          <w:u w:val="single"/>
        </w:rPr>
        <w:drawing>
          <wp:anchor distT="0" distB="0" distL="114300" distR="114300" simplePos="0" relativeHeight="251663360" behindDoc="1" locked="0" layoutInCell="1" allowOverlap="1" wp14:anchorId="0CACFAB8" wp14:editId="631B0BA8">
            <wp:simplePos x="0" y="0"/>
            <wp:positionH relativeFrom="column">
              <wp:posOffset>5919470</wp:posOffset>
            </wp:positionH>
            <wp:positionV relativeFrom="paragraph">
              <wp:posOffset>49530</wp:posOffset>
            </wp:positionV>
            <wp:extent cx="1149985" cy="1105535"/>
            <wp:effectExtent l="0" t="0" r="0" b="0"/>
            <wp:wrapTight wrapText="bothSides">
              <wp:wrapPolygon edited="0">
                <wp:start x="0" y="0"/>
                <wp:lineTo x="0" y="21215"/>
                <wp:lineTo x="21111" y="21215"/>
                <wp:lineTo x="21111" y="0"/>
                <wp:lineTo x="0" y="0"/>
              </wp:wrapPolygon>
            </wp:wrapTight>
            <wp:docPr id="5" name="rg_hi" descr="Description: http://t1.gstatic.com/images?q=tbn:ANd9GcRUVEBoDt_Ew_RdqLYk1QNOW6tQpukR72uYlpSVij6NDBUECLUI">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RUVEBoDt_Ew_RdqLYk1QNOW6tQpukR72uYlpSVij6NDBUECLUI">
                      <a:hlinkClick r:id="rId17"/>
                    </pic:cNvPr>
                    <pic:cNvPicPr>
                      <a:picLocks noChangeAspect="1" noChangeArrowheads="1"/>
                    </pic:cNvPicPr>
                  </pic:nvPicPr>
                  <pic:blipFill>
                    <a:blip r:embed="rId18">
                      <a:grayscl/>
                    </a:blip>
                    <a:srcRect/>
                    <a:stretch>
                      <a:fillRect/>
                    </a:stretch>
                  </pic:blipFill>
                  <pic:spPr bwMode="auto">
                    <a:xfrm>
                      <a:off x="0" y="0"/>
                      <a:ext cx="1149985" cy="1105535"/>
                    </a:xfrm>
                    <a:prstGeom prst="rect">
                      <a:avLst/>
                    </a:prstGeom>
                    <a:noFill/>
                    <a:ln w="9525">
                      <a:noFill/>
                      <a:miter lim="800000"/>
                      <a:headEnd/>
                      <a:tailEnd/>
                    </a:ln>
                  </pic:spPr>
                </pic:pic>
              </a:graphicData>
            </a:graphic>
          </wp:anchor>
        </w:drawing>
      </w:r>
      <w:r w:rsidR="00A756A8" w:rsidRPr="00770ABE">
        <w:rPr>
          <w:rFonts w:cs="Tahoma"/>
          <w:szCs w:val="24"/>
        </w:rPr>
        <w:t xml:space="preserve">There are several ways to earn extra credit for those who have all their assignments completed but feel they need it:  </w:t>
      </w:r>
    </w:p>
    <w:p w:rsidR="002D5B72" w:rsidRDefault="002D5B72" w:rsidP="00A756A8">
      <w:pPr>
        <w:numPr>
          <w:ilvl w:val="0"/>
          <w:numId w:val="1"/>
        </w:numPr>
        <w:rPr>
          <w:rFonts w:cs="Tahoma"/>
          <w:i/>
          <w:szCs w:val="24"/>
        </w:rPr>
      </w:pPr>
      <w:r w:rsidRPr="002D5B72">
        <w:rPr>
          <w:rFonts w:cs="Tahoma"/>
          <w:szCs w:val="24"/>
        </w:rPr>
        <w:t>I will assign small opportunities throughout the semester</w:t>
      </w:r>
      <w:r>
        <w:rPr>
          <w:rFonts w:cs="Tahoma"/>
          <w:i/>
          <w:szCs w:val="24"/>
        </w:rPr>
        <w:t>.  Take advantage when I do</w:t>
      </w:r>
    </w:p>
    <w:p w:rsidR="00A756A8" w:rsidRPr="00770ABE" w:rsidRDefault="002D5B72" w:rsidP="00A756A8">
      <w:pPr>
        <w:numPr>
          <w:ilvl w:val="0"/>
          <w:numId w:val="1"/>
        </w:numPr>
        <w:rPr>
          <w:rFonts w:cs="Tahoma"/>
          <w:i/>
          <w:szCs w:val="24"/>
        </w:rPr>
      </w:pPr>
      <w:r>
        <w:rPr>
          <w:rFonts w:cs="Tahoma"/>
          <w:i/>
          <w:szCs w:val="24"/>
        </w:rPr>
        <w:t xml:space="preserve">LATE PASS - </w:t>
      </w:r>
      <w:r w:rsidR="00A756A8" w:rsidRPr="00770ABE">
        <w:rPr>
          <w:rFonts w:cs="Tahoma"/>
          <w:szCs w:val="24"/>
        </w:rPr>
        <w:t xml:space="preserve">You may bring in 2 laboratory supplies to earn for homework pass. </w:t>
      </w:r>
    </w:p>
    <w:p w:rsidR="00A756A8" w:rsidRPr="00770ABE" w:rsidRDefault="00A756A8" w:rsidP="00A756A8">
      <w:pPr>
        <w:ind w:firstLine="720"/>
        <w:rPr>
          <w:rFonts w:cs="Tahoma"/>
          <w:szCs w:val="24"/>
        </w:rPr>
      </w:pPr>
      <w:r w:rsidRPr="00770ABE">
        <w:rPr>
          <w:rFonts w:cs="Tahoma"/>
          <w:szCs w:val="24"/>
        </w:rPr>
        <w:t>Laboratory supplies such as:</w:t>
      </w:r>
    </w:p>
    <w:p w:rsidR="00A756A8" w:rsidRPr="00770ABE" w:rsidRDefault="00A756A8" w:rsidP="00A756A8">
      <w:pPr>
        <w:ind w:left="720" w:firstLine="720"/>
        <w:rPr>
          <w:rFonts w:cs="Tahoma"/>
          <w:i/>
          <w:sz w:val="22"/>
          <w:szCs w:val="24"/>
        </w:rPr>
      </w:pPr>
      <w:r w:rsidRPr="00770ABE">
        <w:rPr>
          <w:rFonts w:cs="Tahoma"/>
          <w:i/>
          <w:sz w:val="22"/>
          <w:szCs w:val="24"/>
        </w:rPr>
        <w:t>- Paper towels</w:t>
      </w:r>
      <w:r w:rsidRPr="00770ABE">
        <w:rPr>
          <w:rFonts w:cs="Tahoma"/>
          <w:i/>
          <w:sz w:val="22"/>
          <w:szCs w:val="24"/>
        </w:rPr>
        <w:tab/>
      </w:r>
      <w:r w:rsidRPr="00770ABE">
        <w:rPr>
          <w:rFonts w:cs="Tahoma"/>
          <w:i/>
          <w:sz w:val="22"/>
          <w:szCs w:val="24"/>
        </w:rPr>
        <w:tab/>
      </w:r>
      <w:r w:rsidRPr="00770ABE">
        <w:rPr>
          <w:rFonts w:cs="Tahoma"/>
          <w:i/>
          <w:sz w:val="22"/>
          <w:szCs w:val="24"/>
        </w:rPr>
        <w:tab/>
        <w:t>- Kleenex</w:t>
      </w:r>
      <w:r w:rsidRPr="00770ABE">
        <w:rPr>
          <w:rFonts w:cs="Tahoma"/>
          <w:i/>
          <w:sz w:val="22"/>
          <w:szCs w:val="24"/>
        </w:rPr>
        <w:tab/>
      </w:r>
      <w:r w:rsidRPr="00770ABE">
        <w:rPr>
          <w:rFonts w:cs="Tahoma"/>
          <w:i/>
          <w:sz w:val="22"/>
          <w:szCs w:val="24"/>
        </w:rPr>
        <w:tab/>
      </w:r>
      <w:r w:rsidRPr="00770ABE">
        <w:rPr>
          <w:rFonts w:cs="Tahoma"/>
          <w:i/>
          <w:sz w:val="22"/>
          <w:szCs w:val="24"/>
        </w:rPr>
        <w:tab/>
        <w:t>- Cleaning Supplies</w:t>
      </w:r>
    </w:p>
    <w:p w:rsidR="00A756A8" w:rsidRPr="00770ABE" w:rsidRDefault="00A756A8" w:rsidP="00A756A8">
      <w:pPr>
        <w:ind w:left="720" w:firstLine="720"/>
        <w:rPr>
          <w:rFonts w:cs="Tahoma"/>
          <w:i/>
          <w:sz w:val="22"/>
          <w:szCs w:val="24"/>
        </w:rPr>
      </w:pPr>
      <w:r w:rsidRPr="00770ABE">
        <w:rPr>
          <w:rFonts w:cs="Tahoma"/>
          <w:i/>
          <w:sz w:val="22"/>
          <w:szCs w:val="24"/>
        </w:rPr>
        <w:t>- Colored pencils</w:t>
      </w:r>
      <w:r w:rsidRPr="00770ABE">
        <w:rPr>
          <w:rFonts w:cs="Tahoma"/>
          <w:i/>
          <w:sz w:val="22"/>
          <w:szCs w:val="24"/>
        </w:rPr>
        <w:tab/>
      </w:r>
      <w:r w:rsidRPr="00770ABE">
        <w:rPr>
          <w:rFonts w:cs="Tahoma"/>
          <w:i/>
          <w:sz w:val="22"/>
          <w:szCs w:val="24"/>
        </w:rPr>
        <w:tab/>
        <w:t xml:space="preserve">- Hand sanitizer </w:t>
      </w:r>
      <w:r w:rsidRPr="00770ABE">
        <w:rPr>
          <w:rFonts w:cs="Tahoma"/>
          <w:i/>
          <w:sz w:val="22"/>
          <w:szCs w:val="24"/>
        </w:rPr>
        <w:tab/>
      </w:r>
      <w:r w:rsidRPr="00770ABE">
        <w:rPr>
          <w:rFonts w:cs="Tahoma"/>
          <w:i/>
          <w:sz w:val="22"/>
          <w:szCs w:val="24"/>
        </w:rPr>
        <w:tab/>
        <w:t>- Baby wipes</w:t>
      </w:r>
    </w:p>
    <w:p w:rsidR="00A756A8" w:rsidRPr="00770ABE" w:rsidRDefault="00A756A8" w:rsidP="00A756A8">
      <w:pPr>
        <w:rPr>
          <w:rFonts w:cs="Tahoma"/>
          <w:b/>
          <w:szCs w:val="24"/>
          <w:u w:val="single"/>
        </w:rPr>
      </w:pPr>
    </w:p>
    <w:p w:rsidR="00FD5F7B" w:rsidRPr="002D5B72" w:rsidRDefault="002D5B72" w:rsidP="002D5B72">
      <w:pPr>
        <w:jc w:val="center"/>
        <w:rPr>
          <w:rFonts w:cs="Tahoma"/>
          <w:b/>
          <w:i/>
          <w:szCs w:val="24"/>
        </w:rPr>
      </w:pPr>
      <w:r w:rsidRPr="002D5B72">
        <w:rPr>
          <w:rFonts w:cs="Tahoma"/>
          <w:b/>
          <w:i/>
          <w:szCs w:val="24"/>
        </w:rPr>
        <w:t>Late passes can be used on a completed late assignment but receive full credit</w:t>
      </w:r>
    </w:p>
    <w:p w:rsidR="002D5B72" w:rsidRPr="00770ABE" w:rsidRDefault="002D5B72" w:rsidP="00A756A8">
      <w:pPr>
        <w:rPr>
          <w:rFonts w:cs="Tahoma"/>
          <w:b/>
          <w:szCs w:val="24"/>
          <w:u w:val="single"/>
        </w:rPr>
      </w:pPr>
    </w:p>
    <w:p w:rsidR="00A756A8" w:rsidRPr="00770ABE" w:rsidRDefault="00B170F4" w:rsidP="00A756A8">
      <w:pPr>
        <w:rPr>
          <w:rFonts w:cs="Tahoma"/>
          <w:i/>
          <w:sz w:val="22"/>
          <w:szCs w:val="24"/>
        </w:rPr>
      </w:pPr>
      <w:r w:rsidRPr="00770ABE">
        <w:rPr>
          <w:rFonts w:cs="Tahoma"/>
          <w:b/>
          <w:szCs w:val="24"/>
          <w:u w:val="single"/>
        </w:rPr>
        <w:t>GRADING SCALE</w:t>
      </w:r>
    </w:p>
    <w:p w:rsidR="00A756A8" w:rsidRPr="00770ABE" w:rsidRDefault="00B170F4" w:rsidP="00A756A8">
      <w:pPr>
        <w:rPr>
          <w:rFonts w:cs="Tahoma"/>
          <w:szCs w:val="24"/>
        </w:rPr>
      </w:pPr>
      <w:r w:rsidRPr="00770ABE">
        <w:rPr>
          <w:rFonts w:cs="Tahoma"/>
          <w:noProof/>
          <w:szCs w:val="24"/>
        </w:rPr>
        <w:drawing>
          <wp:anchor distT="0" distB="0" distL="114300" distR="114300" simplePos="0" relativeHeight="251658752" behindDoc="1" locked="0" layoutInCell="1" allowOverlap="1" wp14:anchorId="13ED7DF9" wp14:editId="19066C43">
            <wp:simplePos x="0" y="0"/>
            <wp:positionH relativeFrom="column">
              <wp:posOffset>5430520</wp:posOffset>
            </wp:positionH>
            <wp:positionV relativeFrom="paragraph">
              <wp:posOffset>324485</wp:posOffset>
            </wp:positionV>
            <wp:extent cx="1299210" cy="1190625"/>
            <wp:effectExtent l="19050" t="0" r="0" b="0"/>
            <wp:wrapTight wrapText="bothSides">
              <wp:wrapPolygon edited="0">
                <wp:start x="5067" y="0"/>
                <wp:lineTo x="3801" y="5530"/>
                <wp:lineTo x="-317" y="6912"/>
                <wp:lineTo x="950" y="11059"/>
                <wp:lineTo x="3484" y="16589"/>
                <wp:lineTo x="3484" y="18317"/>
                <wp:lineTo x="5067" y="21427"/>
                <wp:lineTo x="6018" y="21427"/>
                <wp:lineTo x="15202" y="21427"/>
                <wp:lineTo x="16152" y="21427"/>
                <wp:lineTo x="18053" y="17971"/>
                <wp:lineTo x="18053" y="16589"/>
                <wp:lineTo x="20270" y="11405"/>
                <wp:lineTo x="20270" y="11059"/>
                <wp:lineTo x="21537" y="7258"/>
                <wp:lineTo x="21537" y="6912"/>
                <wp:lineTo x="17419" y="5530"/>
                <wp:lineTo x="16152" y="0"/>
                <wp:lineTo x="5067" y="0"/>
              </wp:wrapPolygon>
            </wp:wrapTight>
            <wp:docPr id="6" name="il_fi" descr="Description: http://www.valdosta.edu/~jamturner/reading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valdosta.edu/~jamturner/readingowl.gif"/>
                    <pic:cNvPicPr>
                      <a:picLocks noChangeAspect="1" noChangeArrowheads="1"/>
                    </pic:cNvPicPr>
                  </pic:nvPicPr>
                  <pic:blipFill>
                    <a:blip r:embed="rId19" cstate="print">
                      <a:grayscl/>
                    </a:blip>
                    <a:srcRect/>
                    <a:stretch>
                      <a:fillRect/>
                    </a:stretch>
                  </pic:blipFill>
                  <pic:spPr bwMode="auto">
                    <a:xfrm>
                      <a:off x="0" y="0"/>
                      <a:ext cx="1299210" cy="1190625"/>
                    </a:xfrm>
                    <a:prstGeom prst="rect">
                      <a:avLst/>
                    </a:prstGeom>
                    <a:noFill/>
                    <a:ln w="9525">
                      <a:noFill/>
                      <a:miter lim="800000"/>
                      <a:headEnd/>
                      <a:tailEnd/>
                    </a:ln>
                  </pic:spPr>
                </pic:pic>
              </a:graphicData>
            </a:graphic>
          </wp:anchor>
        </w:drawing>
      </w:r>
      <w:r w:rsidR="00A756A8" w:rsidRPr="00770ABE">
        <w:rPr>
          <w:rFonts w:cs="Tahoma"/>
          <w:szCs w:val="24"/>
        </w:rPr>
        <w:t>I grade on a total point scale.  Tests are worth more than quizzes, and quizzes worth more than homework.  However, they are not weighted into categories.</w:t>
      </w:r>
    </w:p>
    <w:p w:rsidR="00A756A8" w:rsidRPr="00770ABE" w:rsidRDefault="00A756A8" w:rsidP="00A756A8">
      <w:pPr>
        <w:rPr>
          <w:rFonts w:cs="Tahoma"/>
          <w:szCs w:val="24"/>
        </w:rPr>
      </w:pPr>
    </w:p>
    <w:p w:rsidR="00A756A8" w:rsidRPr="00770ABE" w:rsidRDefault="00A756A8" w:rsidP="00A756A8">
      <w:pPr>
        <w:rPr>
          <w:rFonts w:cs="Tahoma"/>
          <w:sz w:val="22"/>
          <w:szCs w:val="24"/>
        </w:rPr>
      </w:pPr>
      <w:r w:rsidRPr="00770ABE">
        <w:rPr>
          <w:rFonts w:cs="Tahoma"/>
          <w:szCs w:val="24"/>
        </w:rPr>
        <w:t>Example:</w:t>
      </w:r>
      <w:r w:rsidRPr="00770ABE">
        <w:rPr>
          <w:rFonts w:cs="Tahoma"/>
          <w:szCs w:val="24"/>
        </w:rPr>
        <w:tab/>
      </w:r>
      <w:r w:rsidRPr="00770ABE">
        <w:rPr>
          <w:rFonts w:cs="Tahoma"/>
          <w:szCs w:val="24"/>
        </w:rPr>
        <w:tab/>
      </w:r>
      <w:r w:rsidRPr="00770ABE">
        <w:rPr>
          <w:rFonts w:cs="Tahoma"/>
          <w:sz w:val="22"/>
          <w:szCs w:val="24"/>
        </w:rPr>
        <w:t xml:space="preserve">         Total points correct</w:t>
      </w:r>
    </w:p>
    <w:p w:rsidR="00A756A8" w:rsidRPr="00770ABE" w:rsidRDefault="00A756A8" w:rsidP="00A756A8">
      <w:pPr>
        <w:rPr>
          <w:rFonts w:cs="Tahoma"/>
          <w:sz w:val="22"/>
          <w:szCs w:val="24"/>
        </w:rPr>
      </w:pPr>
      <w:r w:rsidRPr="00770ABE">
        <w:rPr>
          <w:rFonts w:cs="Tahoma"/>
          <w:sz w:val="22"/>
          <w:szCs w:val="24"/>
        </w:rPr>
        <w:tab/>
      </w:r>
      <w:r w:rsidRPr="00770ABE">
        <w:rPr>
          <w:rFonts w:cs="Tahoma"/>
          <w:sz w:val="22"/>
          <w:szCs w:val="24"/>
        </w:rPr>
        <w:tab/>
      </w:r>
      <w:r w:rsidRPr="00770ABE">
        <w:rPr>
          <w:rFonts w:cs="Tahoma"/>
          <w:sz w:val="22"/>
          <w:szCs w:val="24"/>
        </w:rPr>
        <w:tab/>
        <w:t xml:space="preserve">       ___________________</w:t>
      </w:r>
      <w:r w:rsidRPr="00770ABE">
        <w:rPr>
          <w:rFonts w:cs="Tahoma"/>
          <w:sz w:val="22"/>
          <w:szCs w:val="24"/>
        </w:rPr>
        <w:tab/>
        <w:t>X 100</w:t>
      </w:r>
      <w:r w:rsidRPr="00770ABE">
        <w:rPr>
          <w:rFonts w:cs="Tahoma"/>
          <w:sz w:val="22"/>
          <w:szCs w:val="24"/>
        </w:rPr>
        <w:tab/>
        <w:t xml:space="preserve"> =    Student’s</w:t>
      </w:r>
    </w:p>
    <w:p w:rsidR="00A756A8" w:rsidRPr="00770ABE" w:rsidRDefault="00A756A8" w:rsidP="00A756A8">
      <w:pPr>
        <w:rPr>
          <w:rFonts w:cs="Tahoma"/>
          <w:sz w:val="22"/>
          <w:szCs w:val="24"/>
        </w:rPr>
      </w:pPr>
      <w:r w:rsidRPr="00770ABE">
        <w:rPr>
          <w:rFonts w:cs="Tahoma"/>
          <w:sz w:val="22"/>
          <w:szCs w:val="24"/>
        </w:rPr>
        <w:tab/>
      </w:r>
      <w:r w:rsidRPr="00770ABE">
        <w:rPr>
          <w:rFonts w:cs="Tahoma"/>
          <w:sz w:val="22"/>
          <w:szCs w:val="24"/>
        </w:rPr>
        <w:tab/>
      </w:r>
      <w:r w:rsidRPr="00770ABE">
        <w:rPr>
          <w:rFonts w:cs="Tahoma"/>
          <w:sz w:val="22"/>
          <w:szCs w:val="24"/>
        </w:rPr>
        <w:tab/>
      </w:r>
      <w:r w:rsidRPr="00770ABE">
        <w:rPr>
          <w:rFonts w:cs="Tahoma"/>
          <w:sz w:val="22"/>
          <w:szCs w:val="24"/>
        </w:rPr>
        <w:tab/>
        <w:t xml:space="preserve"> Total points of </w:t>
      </w:r>
      <w:r w:rsidRPr="00770ABE">
        <w:rPr>
          <w:rFonts w:cs="Tahoma"/>
          <w:sz w:val="22"/>
          <w:szCs w:val="24"/>
        </w:rPr>
        <w:tab/>
        <w:t xml:space="preserve">                  Percentage</w:t>
      </w:r>
    </w:p>
    <w:p w:rsidR="00A756A8" w:rsidRPr="00770ABE" w:rsidRDefault="00A756A8" w:rsidP="00A756A8">
      <w:pPr>
        <w:rPr>
          <w:rFonts w:cs="Tahoma"/>
          <w:sz w:val="22"/>
          <w:szCs w:val="24"/>
        </w:rPr>
      </w:pPr>
      <w:r w:rsidRPr="00770ABE">
        <w:rPr>
          <w:rFonts w:cs="Tahoma"/>
          <w:sz w:val="22"/>
          <w:szCs w:val="24"/>
        </w:rPr>
        <w:tab/>
      </w:r>
      <w:r w:rsidRPr="00770ABE">
        <w:rPr>
          <w:rFonts w:cs="Tahoma"/>
          <w:sz w:val="22"/>
          <w:szCs w:val="24"/>
        </w:rPr>
        <w:tab/>
      </w:r>
      <w:r w:rsidRPr="00770ABE">
        <w:rPr>
          <w:rFonts w:cs="Tahoma"/>
          <w:sz w:val="22"/>
          <w:szCs w:val="24"/>
        </w:rPr>
        <w:tab/>
      </w:r>
      <w:r w:rsidRPr="00770ABE">
        <w:rPr>
          <w:rFonts w:cs="Tahoma"/>
          <w:sz w:val="22"/>
          <w:szCs w:val="24"/>
        </w:rPr>
        <w:tab/>
        <w:t xml:space="preserve">   Assignment </w:t>
      </w:r>
    </w:p>
    <w:p w:rsidR="00A756A8" w:rsidRPr="00770ABE" w:rsidRDefault="00A756A8" w:rsidP="00A756A8">
      <w:pPr>
        <w:rPr>
          <w:rFonts w:cs="Tahoma"/>
          <w:szCs w:val="24"/>
        </w:rPr>
      </w:pPr>
      <w:r w:rsidRPr="00770ABE">
        <w:rPr>
          <w:rFonts w:cs="Tahoma"/>
          <w:szCs w:val="24"/>
        </w:rPr>
        <w:tab/>
      </w:r>
      <w:r w:rsidRPr="00770ABE">
        <w:rPr>
          <w:rFonts w:cs="Tahoma"/>
          <w:szCs w:val="24"/>
        </w:rPr>
        <w:tab/>
      </w:r>
      <w:r w:rsidRPr="00770ABE">
        <w:rPr>
          <w:rFonts w:cs="Tahoma"/>
          <w:szCs w:val="24"/>
        </w:rPr>
        <w:tab/>
      </w:r>
      <w:r w:rsidRPr="00770ABE">
        <w:rPr>
          <w:rFonts w:cs="Tahoma"/>
          <w:szCs w:val="24"/>
        </w:rPr>
        <w:tab/>
        <w:t xml:space="preserve">  </w:t>
      </w:r>
    </w:p>
    <w:p w:rsidR="00A756A8" w:rsidRPr="00770ABE" w:rsidRDefault="00A756A8" w:rsidP="00487174">
      <w:pPr>
        <w:ind w:firstLine="720"/>
        <w:rPr>
          <w:rFonts w:cs="Tahoma"/>
          <w:szCs w:val="24"/>
        </w:rPr>
      </w:pPr>
      <w:r w:rsidRPr="00770ABE">
        <w:rPr>
          <w:rFonts w:cs="Tahoma"/>
          <w:szCs w:val="24"/>
        </w:rPr>
        <w:t xml:space="preserve">Year Grade:  The year grade is calculated as follows:  </w:t>
      </w:r>
    </w:p>
    <w:p w:rsidR="00A756A8" w:rsidRPr="00770ABE" w:rsidRDefault="00487174" w:rsidP="00487174">
      <w:pPr>
        <w:ind w:firstLine="720"/>
        <w:rPr>
          <w:rFonts w:cs="Tahoma"/>
          <w:szCs w:val="24"/>
        </w:rPr>
      </w:pPr>
      <w:r>
        <w:rPr>
          <w:rFonts w:cs="Tahoma"/>
          <w:szCs w:val="24"/>
        </w:rPr>
        <w:t>2</w:t>
      </w:r>
      <w:r w:rsidR="00A756A8" w:rsidRPr="00770ABE">
        <w:rPr>
          <w:rFonts w:cs="Tahoma"/>
          <w:szCs w:val="24"/>
        </w:rPr>
        <w:t>5% (</w:t>
      </w:r>
      <w:r>
        <w:rPr>
          <w:rFonts w:cs="Tahoma"/>
          <w:szCs w:val="24"/>
        </w:rPr>
        <w:t xml:space="preserve">Term </w:t>
      </w:r>
      <w:r w:rsidR="005754BA">
        <w:rPr>
          <w:rFonts w:cs="Tahoma"/>
          <w:szCs w:val="24"/>
        </w:rPr>
        <w:t>1</w:t>
      </w:r>
      <w:r>
        <w:rPr>
          <w:rFonts w:cs="Tahoma"/>
          <w:szCs w:val="24"/>
        </w:rPr>
        <w:t>) + 2</w:t>
      </w:r>
      <w:r w:rsidR="00A756A8" w:rsidRPr="00770ABE">
        <w:rPr>
          <w:rFonts w:cs="Tahoma"/>
          <w:szCs w:val="24"/>
        </w:rPr>
        <w:t>5% (</w:t>
      </w:r>
      <w:r>
        <w:rPr>
          <w:rFonts w:cs="Tahoma"/>
          <w:szCs w:val="24"/>
        </w:rPr>
        <w:t xml:space="preserve">Term </w:t>
      </w:r>
      <w:r w:rsidR="005754BA">
        <w:rPr>
          <w:rFonts w:cs="Tahoma"/>
          <w:szCs w:val="24"/>
        </w:rPr>
        <w:t>2</w:t>
      </w:r>
      <w:r w:rsidR="00A756A8" w:rsidRPr="00770ABE">
        <w:rPr>
          <w:rFonts w:cs="Tahoma"/>
          <w:szCs w:val="24"/>
        </w:rPr>
        <w:t>) + 25% (</w:t>
      </w:r>
      <w:r>
        <w:rPr>
          <w:rFonts w:cs="Tahoma"/>
          <w:szCs w:val="24"/>
        </w:rPr>
        <w:t xml:space="preserve">Term </w:t>
      </w:r>
      <w:r w:rsidR="005754BA">
        <w:rPr>
          <w:rFonts w:cs="Tahoma"/>
          <w:szCs w:val="24"/>
        </w:rPr>
        <w:t>3</w:t>
      </w:r>
      <w:r w:rsidR="00A756A8" w:rsidRPr="00770ABE">
        <w:rPr>
          <w:rFonts w:cs="Tahoma"/>
          <w:szCs w:val="24"/>
        </w:rPr>
        <w:t>)</w:t>
      </w:r>
      <w:r>
        <w:rPr>
          <w:rFonts w:cs="Tahoma"/>
          <w:szCs w:val="24"/>
        </w:rPr>
        <w:t xml:space="preserve"> + 25% (EOC)</w:t>
      </w:r>
    </w:p>
    <w:p w:rsidR="00A756A8" w:rsidRPr="00770ABE" w:rsidRDefault="00A756A8" w:rsidP="00A756A8">
      <w:pPr>
        <w:rPr>
          <w:rFonts w:cs="Tahoma"/>
          <w:szCs w:val="24"/>
        </w:rPr>
      </w:pPr>
    </w:p>
    <w:p w:rsidR="00A756A8" w:rsidRPr="00770ABE" w:rsidRDefault="00B170F4" w:rsidP="00A756A8">
      <w:pPr>
        <w:rPr>
          <w:rFonts w:cs="Tahoma"/>
          <w:b/>
          <w:szCs w:val="24"/>
          <w:u w:val="single"/>
        </w:rPr>
      </w:pPr>
      <w:r w:rsidRPr="00770ABE">
        <w:rPr>
          <w:rFonts w:cs="Tahoma"/>
          <w:b/>
          <w:szCs w:val="24"/>
          <w:u w:val="single"/>
        </w:rPr>
        <w:t>HALL PASSES</w:t>
      </w:r>
    </w:p>
    <w:p w:rsidR="00A756A8" w:rsidRPr="00770ABE" w:rsidRDefault="00A756A8" w:rsidP="00A756A8">
      <w:pPr>
        <w:rPr>
          <w:rFonts w:cs="Tahoma"/>
          <w:szCs w:val="24"/>
        </w:rPr>
      </w:pPr>
      <w:r w:rsidRPr="00770ABE">
        <w:rPr>
          <w:rFonts w:cs="Tahoma"/>
          <w:noProof/>
        </w:rPr>
        <w:drawing>
          <wp:anchor distT="0" distB="0" distL="114300" distR="114300" simplePos="0" relativeHeight="251660800" behindDoc="1" locked="0" layoutInCell="1" allowOverlap="1" wp14:anchorId="2673FFA9" wp14:editId="4B23CE83">
            <wp:simplePos x="0" y="0"/>
            <wp:positionH relativeFrom="column">
              <wp:posOffset>-76835</wp:posOffset>
            </wp:positionH>
            <wp:positionV relativeFrom="paragraph">
              <wp:posOffset>72390</wp:posOffset>
            </wp:positionV>
            <wp:extent cx="831215" cy="1113155"/>
            <wp:effectExtent l="19050" t="0" r="6985" b="0"/>
            <wp:wrapTight wrapText="bothSides">
              <wp:wrapPolygon edited="0">
                <wp:start x="-495" y="0"/>
                <wp:lineTo x="-495" y="21070"/>
                <wp:lineTo x="21782" y="21070"/>
                <wp:lineTo x="21782" y="0"/>
                <wp:lineTo x="-495"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grayscl/>
                    </a:blip>
                    <a:srcRect/>
                    <a:stretch>
                      <a:fillRect/>
                    </a:stretch>
                  </pic:blipFill>
                  <pic:spPr bwMode="auto">
                    <a:xfrm>
                      <a:off x="0" y="0"/>
                      <a:ext cx="831215" cy="1113155"/>
                    </a:xfrm>
                    <a:prstGeom prst="rect">
                      <a:avLst/>
                    </a:prstGeom>
                    <a:noFill/>
                    <a:ln w="9525">
                      <a:noFill/>
                      <a:miter lim="800000"/>
                      <a:headEnd/>
                      <a:tailEnd/>
                    </a:ln>
                  </pic:spPr>
                </pic:pic>
              </a:graphicData>
            </a:graphic>
          </wp:anchor>
        </w:drawing>
      </w:r>
      <w:r w:rsidRPr="00770ABE">
        <w:rPr>
          <w:rFonts w:cs="Tahoma"/>
          <w:szCs w:val="24"/>
        </w:rPr>
        <w:t xml:space="preserve">You will be given a pass that will allow you to use the restroom </w:t>
      </w:r>
      <w:r w:rsidRPr="00770ABE">
        <w:rPr>
          <w:rFonts w:cs="Tahoma"/>
          <w:b/>
          <w:szCs w:val="24"/>
        </w:rPr>
        <w:t>SIX TIMES FOR THE ENTIRE SEMESTER</w:t>
      </w:r>
      <w:r w:rsidRPr="00770ABE">
        <w:rPr>
          <w:rFonts w:cs="Tahoma"/>
          <w:szCs w:val="24"/>
        </w:rPr>
        <w:t xml:space="preserve"> </w:t>
      </w:r>
      <w:r w:rsidRPr="00770ABE">
        <w:rPr>
          <w:rFonts w:cs="Tahoma"/>
          <w:i/>
          <w:szCs w:val="24"/>
        </w:rPr>
        <w:t>(</w:t>
      </w:r>
      <w:r w:rsidRPr="00487174">
        <w:rPr>
          <w:rFonts w:cs="Tahoma"/>
          <w:b/>
          <w:i/>
          <w:szCs w:val="24"/>
        </w:rPr>
        <w:t xml:space="preserve">this means the pass </w:t>
      </w:r>
      <w:r w:rsidR="00487174" w:rsidRPr="00487174">
        <w:rPr>
          <w:rFonts w:cs="Tahoma"/>
          <w:b/>
          <w:i/>
          <w:szCs w:val="24"/>
        </w:rPr>
        <w:t>for ALL 3 TERMS</w:t>
      </w:r>
      <w:r w:rsidRPr="00770ABE">
        <w:rPr>
          <w:rFonts w:cs="Tahoma"/>
          <w:i/>
          <w:szCs w:val="24"/>
        </w:rPr>
        <w:t>).</w:t>
      </w:r>
      <w:r w:rsidRPr="00770ABE">
        <w:rPr>
          <w:rFonts w:cs="Tahoma"/>
          <w:szCs w:val="24"/>
        </w:rPr>
        <w:t xml:space="preserve">  Once the pass is completely used and/or you have lost your pass you are not permitted to leave the classroom.  If you have not used your pass you will be given extra credit at the end of the year</w:t>
      </w:r>
      <w:r w:rsidR="00487174">
        <w:rPr>
          <w:rFonts w:cs="Tahoma"/>
          <w:szCs w:val="24"/>
        </w:rPr>
        <w:t xml:space="preserve"> </w:t>
      </w:r>
      <w:r w:rsidR="00487174" w:rsidRPr="00487174">
        <w:rPr>
          <w:rFonts w:cs="Tahoma"/>
          <w:b/>
          <w:szCs w:val="24"/>
          <w:u w:val="single"/>
        </w:rPr>
        <w:t>(MUST HAVE THE PASS FOR THE EXTRA CREDIT)</w:t>
      </w:r>
    </w:p>
    <w:p w:rsidR="00A756A8" w:rsidRPr="00770ABE" w:rsidRDefault="00A756A8" w:rsidP="00A756A8">
      <w:pPr>
        <w:rPr>
          <w:rFonts w:cs="Tahoma"/>
          <w:szCs w:val="24"/>
        </w:rPr>
      </w:pPr>
    </w:p>
    <w:p w:rsidR="00B170F4" w:rsidRPr="00770ABE" w:rsidRDefault="00B170F4" w:rsidP="00A756A8">
      <w:pPr>
        <w:rPr>
          <w:rFonts w:cs="Tahoma"/>
          <w:b/>
          <w:szCs w:val="24"/>
          <w:u w:val="single"/>
        </w:rPr>
      </w:pPr>
    </w:p>
    <w:p w:rsidR="00A756A8" w:rsidRPr="00770ABE" w:rsidRDefault="00B170F4" w:rsidP="00A756A8">
      <w:pPr>
        <w:rPr>
          <w:rFonts w:cs="Tahoma"/>
          <w:b/>
          <w:szCs w:val="24"/>
          <w:u w:val="single"/>
        </w:rPr>
      </w:pPr>
      <w:r w:rsidRPr="00770ABE">
        <w:rPr>
          <w:rFonts w:cs="Tahoma"/>
          <w:b/>
          <w:szCs w:val="24"/>
          <w:u w:val="single"/>
        </w:rPr>
        <w:t>HELPFUL REMINDERS:</w:t>
      </w:r>
    </w:p>
    <w:p w:rsidR="00A756A8" w:rsidRPr="00770ABE" w:rsidRDefault="00A756A8" w:rsidP="00A756A8">
      <w:pPr>
        <w:numPr>
          <w:ilvl w:val="0"/>
          <w:numId w:val="3"/>
        </w:numPr>
        <w:rPr>
          <w:rFonts w:cs="Tahoma"/>
          <w:szCs w:val="24"/>
        </w:rPr>
      </w:pPr>
      <w:r w:rsidRPr="00770ABE">
        <w:rPr>
          <w:rFonts w:cs="Tahoma"/>
          <w:szCs w:val="24"/>
        </w:rPr>
        <w:t>I am here to help!  Don’t wait until the end of the quarter to get help.</w:t>
      </w:r>
    </w:p>
    <w:p w:rsidR="00487174" w:rsidRPr="00487174" w:rsidRDefault="00A756A8" w:rsidP="00487174">
      <w:pPr>
        <w:numPr>
          <w:ilvl w:val="0"/>
          <w:numId w:val="3"/>
        </w:numPr>
        <w:rPr>
          <w:rFonts w:cs="Tahoma"/>
          <w:szCs w:val="24"/>
        </w:rPr>
      </w:pPr>
      <w:r w:rsidRPr="00770ABE">
        <w:rPr>
          <w:rFonts w:cs="Tahoma"/>
          <w:szCs w:val="24"/>
        </w:rPr>
        <w:t>Talk to me!  I know life exists beyond the classroom if there is an issue that is affecting your academics let me know I will work with you.</w:t>
      </w:r>
    </w:p>
    <w:p w:rsidR="00A756A8" w:rsidRPr="00770ABE" w:rsidRDefault="00A756A8" w:rsidP="00487174">
      <w:pPr>
        <w:numPr>
          <w:ilvl w:val="0"/>
          <w:numId w:val="3"/>
        </w:numPr>
        <w:rPr>
          <w:rFonts w:cs="Tahoma"/>
          <w:szCs w:val="24"/>
        </w:rPr>
      </w:pPr>
      <w:r w:rsidRPr="00770ABE">
        <w:rPr>
          <w:rFonts w:cs="Tahoma"/>
          <w:szCs w:val="24"/>
        </w:rPr>
        <w:t xml:space="preserve">Check my </w:t>
      </w:r>
      <w:r w:rsidR="00487174">
        <w:rPr>
          <w:rFonts w:cs="Tahoma"/>
          <w:szCs w:val="24"/>
        </w:rPr>
        <w:t xml:space="preserve">Moodle Page: access through the </w:t>
      </w:r>
      <w:proofErr w:type="spellStart"/>
      <w:r w:rsidR="00487174">
        <w:rPr>
          <w:rFonts w:cs="Tahoma"/>
          <w:szCs w:val="24"/>
        </w:rPr>
        <w:t>Cuthbertson</w:t>
      </w:r>
      <w:proofErr w:type="spellEnd"/>
      <w:r w:rsidR="00487174">
        <w:rPr>
          <w:rFonts w:cs="Tahoma"/>
          <w:szCs w:val="24"/>
        </w:rPr>
        <w:t xml:space="preserve"> High School website </w:t>
      </w:r>
      <w:r w:rsidRPr="00770ABE">
        <w:rPr>
          <w:rFonts w:cs="Tahoma"/>
          <w:szCs w:val="24"/>
        </w:rPr>
        <w:t>wiki</w:t>
      </w:r>
    </w:p>
    <w:p w:rsidR="00A756A8" w:rsidRPr="00770ABE" w:rsidRDefault="00A756A8" w:rsidP="00A756A8">
      <w:pPr>
        <w:rPr>
          <w:rFonts w:cs="Tahoma"/>
          <w:szCs w:val="24"/>
        </w:rPr>
      </w:pPr>
    </w:p>
    <w:p w:rsidR="00487174" w:rsidRDefault="00487174" w:rsidP="00487174">
      <w:pPr>
        <w:jc w:val="center"/>
        <w:rPr>
          <w:rFonts w:cs="Tahoma"/>
          <w:b/>
          <w:szCs w:val="24"/>
        </w:rPr>
      </w:pPr>
      <w:r w:rsidRPr="00487174">
        <w:rPr>
          <w:rFonts w:cs="Tahoma"/>
          <w:b/>
          <w:szCs w:val="24"/>
        </w:rPr>
        <w:t xml:space="preserve">Please review the </w:t>
      </w:r>
      <w:proofErr w:type="spellStart"/>
      <w:r w:rsidRPr="00487174">
        <w:rPr>
          <w:rFonts w:cs="Tahoma"/>
          <w:b/>
          <w:szCs w:val="24"/>
        </w:rPr>
        <w:t>Cuthbertson</w:t>
      </w:r>
      <w:proofErr w:type="spellEnd"/>
      <w:r w:rsidRPr="00487174">
        <w:rPr>
          <w:rFonts w:cs="Tahoma"/>
          <w:b/>
          <w:szCs w:val="24"/>
        </w:rPr>
        <w:t xml:space="preserve"> Biology Syllabus and Course of Study that </w:t>
      </w:r>
    </w:p>
    <w:p w:rsidR="00A756A8" w:rsidRDefault="00487174" w:rsidP="00487174">
      <w:pPr>
        <w:jc w:val="center"/>
        <w:rPr>
          <w:rFonts w:cs="Tahoma"/>
          <w:b/>
          <w:szCs w:val="24"/>
        </w:rPr>
      </w:pPr>
      <w:proofErr w:type="gramStart"/>
      <w:r w:rsidRPr="00487174">
        <w:rPr>
          <w:rFonts w:cs="Tahoma"/>
          <w:b/>
          <w:szCs w:val="24"/>
        </w:rPr>
        <w:t>is</w:t>
      </w:r>
      <w:proofErr w:type="gramEnd"/>
      <w:r w:rsidRPr="00487174">
        <w:rPr>
          <w:rFonts w:cs="Tahoma"/>
          <w:b/>
          <w:szCs w:val="24"/>
        </w:rPr>
        <w:t xml:space="preserve"> posted </w:t>
      </w:r>
      <w:r w:rsidR="005754BA">
        <w:rPr>
          <w:rFonts w:cs="Tahoma"/>
          <w:b/>
          <w:szCs w:val="24"/>
        </w:rPr>
        <w:t>in Canvas</w:t>
      </w:r>
      <w:r w:rsidRPr="00487174">
        <w:rPr>
          <w:rFonts w:cs="Tahoma"/>
          <w:b/>
          <w:szCs w:val="24"/>
        </w:rPr>
        <w:t>.</w:t>
      </w:r>
    </w:p>
    <w:p w:rsidR="00487174" w:rsidRDefault="00487174" w:rsidP="00487174">
      <w:pPr>
        <w:jc w:val="center"/>
        <w:rPr>
          <w:rFonts w:cs="Tahoma"/>
          <w:b/>
          <w:szCs w:val="24"/>
        </w:rPr>
      </w:pPr>
    </w:p>
    <w:p w:rsidR="00487174" w:rsidRPr="00487174" w:rsidRDefault="00487174" w:rsidP="00487174">
      <w:pPr>
        <w:jc w:val="center"/>
        <w:rPr>
          <w:rFonts w:cs="Tahoma"/>
          <w:b/>
          <w:szCs w:val="24"/>
        </w:rPr>
      </w:pPr>
    </w:p>
    <w:p w:rsidR="00A756A8" w:rsidRPr="00770ABE" w:rsidRDefault="00A756A8" w:rsidP="00A756A8">
      <w:pPr>
        <w:rPr>
          <w:rFonts w:cs="Tahoma"/>
          <w:szCs w:val="24"/>
        </w:rPr>
      </w:pPr>
    </w:p>
    <w:p w:rsidR="00487174" w:rsidRPr="00487174" w:rsidRDefault="00487174" w:rsidP="00487174">
      <w:pPr>
        <w:pStyle w:val="NormalWeb"/>
        <w:spacing w:before="0" w:beforeAutospacing="0" w:after="0" w:afterAutospacing="0"/>
        <w:rPr>
          <w:rFonts w:ascii="Tahoma" w:hAnsi="Tahoma" w:cs="Tahoma"/>
          <w:b/>
          <w:color w:val="000000"/>
          <w:kern w:val="24"/>
          <w:szCs w:val="72"/>
        </w:rPr>
      </w:pPr>
      <w:r w:rsidRPr="00487174">
        <w:rPr>
          <w:rFonts w:ascii="Tahoma" w:hAnsi="Tahoma" w:cs="Tahoma"/>
          <w:b/>
          <w:color w:val="000000"/>
          <w:kern w:val="24"/>
          <w:szCs w:val="72"/>
        </w:rPr>
        <w:t xml:space="preserve">Please have your parent/guardian sign the parent letter handout indicating that you have reviewed the class policies, </w:t>
      </w:r>
      <w:proofErr w:type="spellStart"/>
      <w:r w:rsidRPr="00487174">
        <w:rPr>
          <w:rFonts w:ascii="Tahoma" w:hAnsi="Tahoma" w:cs="Tahoma"/>
          <w:b/>
          <w:color w:val="000000"/>
          <w:kern w:val="24"/>
          <w:szCs w:val="72"/>
        </w:rPr>
        <w:t>Cuthbertson</w:t>
      </w:r>
      <w:proofErr w:type="spellEnd"/>
      <w:r w:rsidRPr="00487174">
        <w:rPr>
          <w:rFonts w:ascii="Tahoma" w:hAnsi="Tahoma" w:cs="Tahoma"/>
          <w:b/>
          <w:color w:val="000000"/>
          <w:kern w:val="24"/>
          <w:szCs w:val="72"/>
        </w:rPr>
        <w:t xml:space="preserve"> Biology Syllabus and complete the Google form located </w:t>
      </w:r>
      <w:r w:rsidR="005754BA">
        <w:rPr>
          <w:rFonts w:ascii="Tahoma" w:hAnsi="Tahoma" w:cs="Tahoma"/>
          <w:b/>
          <w:color w:val="000000"/>
          <w:kern w:val="24"/>
          <w:szCs w:val="72"/>
        </w:rPr>
        <w:t>in Canvas</w:t>
      </w:r>
      <w:bookmarkStart w:id="0" w:name="_GoBack"/>
      <w:bookmarkEnd w:id="0"/>
      <w:r w:rsidRPr="00487174">
        <w:rPr>
          <w:rFonts w:ascii="Tahoma" w:hAnsi="Tahoma" w:cs="Tahoma"/>
          <w:b/>
          <w:color w:val="000000"/>
          <w:kern w:val="24"/>
          <w:szCs w:val="72"/>
        </w:rPr>
        <w:t>.</w:t>
      </w:r>
    </w:p>
    <w:p w:rsidR="00487174" w:rsidRDefault="00487174" w:rsidP="00487174">
      <w:pPr>
        <w:pStyle w:val="NormalWeb"/>
        <w:spacing w:before="0" w:beforeAutospacing="0" w:after="0" w:afterAutospacing="0"/>
        <w:rPr>
          <w:rFonts w:ascii="Tahoma" w:hAnsi="Tahoma" w:cs="Tahoma"/>
          <w:color w:val="000000"/>
          <w:kern w:val="24"/>
          <w:sz w:val="28"/>
          <w:szCs w:val="72"/>
        </w:rPr>
      </w:pPr>
    </w:p>
    <w:p w:rsidR="00487174" w:rsidRDefault="00487174" w:rsidP="00487174">
      <w:pPr>
        <w:pStyle w:val="NormalWeb"/>
        <w:spacing w:before="0" w:beforeAutospacing="0" w:after="0" w:afterAutospacing="0"/>
        <w:rPr>
          <w:rFonts w:ascii="Tahoma" w:hAnsi="Tahoma" w:cs="Tahoma"/>
          <w:color w:val="000000"/>
          <w:kern w:val="24"/>
          <w:sz w:val="28"/>
          <w:szCs w:val="72"/>
        </w:rPr>
      </w:pPr>
    </w:p>
    <w:p w:rsidR="002E6B18" w:rsidRDefault="002E6B18" w:rsidP="00487174">
      <w:pPr>
        <w:pStyle w:val="NormalWeb"/>
        <w:spacing w:before="0" w:beforeAutospacing="0" w:after="0" w:afterAutospacing="0"/>
        <w:rPr>
          <w:rFonts w:ascii="Tahoma" w:hAnsi="Tahoma" w:cs="Tahoma"/>
          <w:color w:val="000000"/>
          <w:kern w:val="24"/>
          <w:sz w:val="28"/>
          <w:szCs w:val="72"/>
        </w:rPr>
      </w:pPr>
    </w:p>
    <w:p w:rsidR="00B170F4" w:rsidRPr="00487174" w:rsidRDefault="00A756A8" w:rsidP="00487174">
      <w:pPr>
        <w:pStyle w:val="NormalWeb"/>
        <w:spacing w:before="0" w:beforeAutospacing="0" w:after="0" w:afterAutospacing="0"/>
        <w:jc w:val="center"/>
        <w:rPr>
          <w:rFonts w:ascii="Tahoma" w:hAnsi="Tahoma" w:cs="Tahoma"/>
          <w:color w:val="000000"/>
          <w:kern w:val="24"/>
          <w:sz w:val="28"/>
          <w:szCs w:val="72"/>
        </w:rPr>
      </w:pPr>
      <w:r w:rsidRPr="00770ABE">
        <w:rPr>
          <w:rFonts w:ascii="Tahoma" w:hAnsi="Tahoma" w:cs="Tahoma"/>
          <w:color w:val="000000"/>
          <w:kern w:val="24"/>
          <w:sz w:val="28"/>
          <w:szCs w:val="72"/>
        </w:rPr>
        <w:t xml:space="preserve">Tell me and I forget, teach me and I may remember, involve me and </w:t>
      </w:r>
      <w:r w:rsidRPr="00770ABE">
        <w:rPr>
          <w:rFonts w:ascii="Tahoma" w:hAnsi="Tahoma" w:cs="Tahoma"/>
          <w:b/>
          <w:color w:val="000000"/>
          <w:kern w:val="24"/>
          <w:sz w:val="28"/>
          <w:szCs w:val="72"/>
        </w:rPr>
        <w:t>I LEARN</w:t>
      </w:r>
    </w:p>
    <w:p w:rsidR="00A756A8" w:rsidRPr="00770ABE" w:rsidRDefault="00B170F4" w:rsidP="00FD5F7B">
      <w:pPr>
        <w:pStyle w:val="NormalWeb"/>
        <w:spacing w:before="0" w:beforeAutospacing="0" w:after="0" w:afterAutospacing="0"/>
        <w:jc w:val="right"/>
        <w:rPr>
          <w:rFonts w:ascii="Tahoma" w:hAnsi="Tahoma" w:cs="Tahoma"/>
          <w:i/>
          <w:sz w:val="14"/>
        </w:rPr>
      </w:pPr>
      <w:r w:rsidRPr="00770ABE">
        <w:rPr>
          <w:rFonts w:ascii="Tahoma" w:hAnsi="Tahoma" w:cs="Tahoma"/>
          <w:i/>
          <w:color w:val="000000"/>
          <w:kern w:val="24"/>
          <w:sz w:val="22"/>
          <w:szCs w:val="40"/>
        </w:rPr>
        <w:t xml:space="preserve">― </w:t>
      </w:r>
      <w:r w:rsidRPr="00770ABE">
        <w:rPr>
          <w:rFonts w:ascii="Tahoma" w:hAnsi="Tahoma" w:cs="Tahoma"/>
          <w:bCs/>
          <w:i/>
          <w:iCs/>
          <w:color w:val="000000"/>
          <w:kern w:val="24"/>
          <w:sz w:val="22"/>
          <w:szCs w:val="40"/>
        </w:rPr>
        <w:t>Benjamin Franklin</w:t>
      </w:r>
    </w:p>
    <w:p w:rsidR="00B170F4" w:rsidRPr="00770ABE" w:rsidRDefault="00B170F4" w:rsidP="00A756A8">
      <w:pPr>
        <w:pStyle w:val="NormalWeb"/>
        <w:spacing w:before="0" w:beforeAutospacing="0" w:after="0" w:afterAutospacing="0" w:line="360" w:lineRule="auto"/>
        <w:rPr>
          <w:rFonts w:ascii="Tahoma" w:hAnsi="Tahoma" w:cs="Tahoma"/>
          <w:sz w:val="8"/>
        </w:rPr>
      </w:pPr>
    </w:p>
    <w:p w:rsidR="00A756A8" w:rsidRPr="00770ABE" w:rsidRDefault="002E6B18" w:rsidP="00A756A8">
      <w:pPr>
        <w:rPr>
          <w:rFonts w:cs="Tahoma"/>
          <w:szCs w:val="24"/>
        </w:rPr>
      </w:pPr>
      <w:r>
        <w:rPr>
          <w:noProof/>
        </w:rPr>
        <w:drawing>
          <wp:anchor distT="0" distB="0" distL="114300" distR="114300" simplePos="0" relativeHeight="251671552" behindDoc="1" locked="0" layoutInCell="1" allowOverlap="1" wp14:anchorId="7711FCA3" wp14:editId="0815F6B9">
            <wp:simplePos x="0" y="0"/>
            <wp:positionH relativeFrom="column">
              <wp:posOffset>1913255</wp:posOffset>
            </wp:positionH>
            <wp:positionV relativeFrom="paragraph">
              <wp:posOffset>91440</wp:posOffset>
            </wp:positionV>
            <wp:extent cx="3061970" cy="2150110"/>
            <wp:effectExtent l="0" t="0" r="0" b="2540"/>
            <wp:wrapTight wrapText="bothSides">
              <wp:wrapPolygon edited="0">
                <wp:start x="10616" y="0"/>
                <wp:lineTo x="4032" y="957"/>
                <wp:lineTo x="1075" y="1914"/>
                <wp:lineTo x="1075" y="3636"/>
                <wp:lineTo x="2688" y="9569"/>
                <wp:lineTo x="1344" y="12631"/>
                <wp:lineTo x="672" y="15693"/>
                <wp:lineTo x="269" y="20095"/>
                <wp:lineTo x="2285" y="21051"/>
                <wp:lineTo x="4838" y="21434"/>
                <wp:lineTo x="5510" y="21434"/>
                <wp:lineTo x="19351" y="21051"/>
                <wp:lineTo x="21367" y="20669"/>
                <wp:lineTo x="20964" y="18755"/>
                <wp:lineTo x="19217" y="15693"/>
                <wp:lineTo x="19889" y="12248"/>
                <wp:lineTo x="18142" y="9377"/>
                <wp:lineTo x="16932" y="8038"/>
                <wp:lineTo x="15320" y="6507"/>
                <wp:lineTo x="15589" y="4593"/>
                <wp:lineTo x="15320" y="3253"/>
                <wp:lineTo x="11288" y="0"/>
                <wp:lineTo x="10616" y="0"/>
              </wp:wrapPolygon>
            </wp:wrapTight>
            <wp:docPr id="2" name="Picture 2" descr="http://images.clipartpanda.com/dna-clipart-science_d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dna-clipart-science_dna.gif"/>
                    <pic:cNvPicPr>
                      <a:picLocks noChangeAspect="1" noChangeArrowheads="1"/>
                    </pic:cNvPicPr>
                  </pic:nvPicPr>
                  <pic:blipFill>
                    <a:blip r:embed="rId21">
                      <a:biLevel thresh="50000"/>
                      <a:extLst>
                        <a:ext uri="{28A0092B-C50C-407E-A947-70E740481C1C}">
                          <a14:useLocalDpi xmlns:a14="http://schemas.microsoft.com/office/drawing/2010/main" val="0"/>
                        </a:ext>
                      </a:extLst>
                    </a:blip>
                    <a:srcRect/>
                    <a:stretch>
                      <a:fillRect/>
                    </a:stretch>
                  </pic:blipFill>
                  <pic:spPr bwMode="auto">
                    <a:xfrm>
                      <a:off x="0" y="0"/>
                      <a:ext cx="3061970" cy="2150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6A8" w:rsidRPr="00770ABE" w:rsidRDefault="00A756A8" w:rsidP="00A756A8">
      <w:pPr>
        <w:rPr>
          <w:rFonts w:cs="Tahoma"/>
          <w:szCs w:val="24"/>
        </w:rPr>
      </w:pPr>
    </w:p>
    <w:p w:rsidR="00A756A8" w:rsidRPr="00770ABE" w:rsidRDefault="00A756A8" w:rsidP="00A756A8">
      <w:pPr>
        <w:rPr>
          <w:rFonts w:cs="Tahoma"/>
          <w:szCs w:val="24"/>
        </w:rPr>
      </w:pPr>
    </w:p>
    <w:p w:rsidR="00A756A8" w:rsidRDefault="00A756A8" w:rsidP="00A756A8">
      <w:pPr>
        <w:rPr>
          <w:rFonts w:cs="Tahoma"/>
          <w:szCs w:val="24"/>
        </w:rPr>
      </w:pPr>
    </w:p>
    <w:p w:rsidR="00487174" w:rsidRDefault="00487174" w:rsidP="00A756A8">
      <w:pPr>
        <w:rPr>
          <w:rFonts w:cs="Tahoma"/>
          <w:szCs w:val="24"/>
        </w:rPr>
      </w:pPr>
    </w:p>
    <w:p w:rsidR="00487174" w:rsidRDefault="00487174" w:rsidP="00A756A8">
      <w:pPr>
        <w:rPr>
          <w:rFonts w:cs="Tahoma"/>
          <w:szCs w:val="24"/>
        </w:rPr>
      </w:pPr>
    </w:p>
    <w:p w:rsidR="00487174" w:rsidRDefault="00487174" w:rsidP="00A756A8">
      <w:pPr>
        <w:rPr>
          <w:rFonts w:cs="Tahoma"/>
          <w:szCs w:val="24"/>
        </w:rPr>
      </w:pPr>
    </w:p>
    <w:p w:rsidR="00487174" w:rsidRDefault="00487174" w:rsidP="00A756A8">
      <w:pPr>
        <w:rPr>
          <w:rFonts w:cs="Tahoma"/>
          <w:szCs w:val="24"/>
        </w:rPr>
      </w:pPr>
    </w:p>
    <w:p w:rsidR="00487174" w:rsidRDefault="00487174" w:rsidP="00A756A8">
      <w:pPr>
        <w:rPr>
          <w:rFonts w:cs="Tahoma"/>
          <w:szCs w:val="24"/>
        </w:rPr>
      </w:pPr>
    </w:p>
    <w:p w:rsidR="00487174" w:rsidRDefault="00487174" w:rsidP="00A756A8">
      <w:pPr>
        <w:rPr>
          <w:rFonts w:cs="Tahoma"/>
          <w:szCs w:val="24"/>
        </w:rPr>
      </w:pPr>
    </w:p>
    <w:p w:rsidR="00487174" w:rsidRDefault="00487174" w:rsidP="00A756A8">
      <w:pPr>
        <w:rPr>
          <w:rFonts w:cs="Tahoma"/>
          <w:szCs w:val="24"/>
        </w:rPr>
      </w:pPr>
    </w:p>
    <w:p w:rsidR="00487174" w:rsidRDefault="00487174" w:rsidP="00A756A8">
      <w:pPr>
        <w:rPr>
          <w:rFonts w:cs="Tahoma"/>
          <w:szCs w:val="24"/>
        </w:rPr>
      </w:pPr>
    </w:p>
    <w:p w:rsidR="00487174" w:rsidRPr="00770ABE" w:rsidRDefault="00487174" w:rsidP="00A756A8">
      <w:pPr>
        <w:rPr>
          <w:rFonts w:cs="Tahoma"/>
          <w:szCs w:val="24"/>
        </w:rPr>
      </w:pPr>
    </w:p>
    <w:p w:rsidR="00A756A8" w:rsidRPr="00770ABE" w:rsidRDefault="00A756A8" w:rsidP="00A756A8">
      <w:pPr>
        <w:jc w:val="center"/>
        <w:rPr>
          <w:rFonts w:cs="Tahoma"/>
          <w:b/>
          <w:szCs w:val="24"/>
          <w:u w:val="single"/>
        </w:rPr>
      </w:pPr>
    </w:p>
    <w:p w:rsidR="00A756A8" w:rsidRPr="00770ABE" w:rsidRDefault="00A756A8" w:rsidP="00A756A8">
      <w:pPr>
        <w:jc w:val="center"/>
        <w:rPr>
          <w:rFonts w:cs="Tahoma"/>
          <w:b/>
          <w:szCs w:val="24"/>
          <w:u w:val="single"/>
        </w:rPr>
      </w:pPr>
      <w:r w:rsidRPr="00770ABE">
        <w:rPr>
          <w:rFonts w:cs="Tahoma"/>
          <w:b/>
          <w:szCs w:val="24"/>
          <w:u w:val="single"/>
        </w:rPr>
        <w:t>Do not remove from notebook – Should be kept in front of notebook at times</w:t>
      </w:r>
    </w:p>
    <w:p w:rsidR="00A756A8" w:rsidRPr="00770ABE" w:rsidRDefault="00A756A8" w:rsidP="00A756A8">
      <w:pPr>
        <w:rPr>
          <w:rFonts w:cs="Tahoma"/>
          <w:szCs w:val="24"/>
        </w:rPr>
      </w:pPr>
    </w:p>
    <w:p w:rsidR="00A756A8" w:rsidRPr="00770ABE" w:rsidRDefault="00A756A8" w:rsidP="00A756A8">
      <w:pPr>
        <w:pStyle w:val="Heading5"/>
        <w:rPr>
          <w:rFonts w:cs="Tahoma"/>
          <w:b w:val="0"/>
          <w:sz w:val="24"/>
          <w:szCs w:val="24"/>
        </w:rPr>
      </w:pPr>
    </w:p>
    <w:p w:rsidR="00A756A8" w:rsidRPr="00770ABE" w:rsidRDefault="00A756A8" w:rsidP="00A756A8">
      <w:pPr>
        <w:rPr>
          <w:rFonts w:cs="Tahoma"/>
          <w:szCs w:val="24"/>
        </w:rPr>
      </w:pPr>
    </w:p>
    <w:p w:rsidR="00A756A8" w:rsidRPr="00770ABE" w:rsidRDefault="00A756A8" w:rsidP="00A756A8">
      <w:pPr>
        <w:rPr>
          <w:rFonts w:cs="Tahoma"/>
          <w:szCs w:val="24"/>
        </w:rPr>
      </w:pPr>
    </w:p>
    <w:p w:rsidR="00A756A8" w:rsidRPr="00770ABE" w:rsidRDefault="00A756A8" w:rsidP="00A756A8">
      <w:pPr>
        <w:rPr>
          <w:rFonts w:cs="Tahoma"/>
          <w:szCs w:val="24"/>
        </w:rPr>
      </w:pPr>
    </w:p>
    <w:p w:rsidR="00A756A8" w:rsidRPr="00770ABE" w:rsidRDefault="00A756A8" w:rsidP="00A756A8">
      <w:pPr>
        <w:rPr>
          <w:rFonts w:cs="Tahoma"/>
          <w:szCs w:val="24"/>
        </w:rPr>
      </w:pPr>
    </w:p>
    <w:p w:rsidR="00A756A8" w:rsidRPr="00770ABE" w:rsidRDefault="00A756A8" w:rsidP="00A756A8">
      <w:pPr>
        <w:rPr>
          <w:rFonts w:cs="Tahoma"/>
          <w:szCs w:val="24"/>
        </w:rPr>
      </w:pPr>
    </w:p>
    <w:p w:rsidR="00A756A8" w:rsidRPr="00770ABE" w:rsidRDefault="00A756A8" w:rsidP="00A756A8">
      <w:pPr>
        <w:rPr>
          <w:rFonts w:cs="Tahoma"/>
          <w:szCs w:val="24"/>
        </w:rPr>
      </w:pPr>
    </w:p>
    <w:p w:rsidR="00A756A8" w:rsidRPr="00770ABE" w:rsidRDefault="00A756A8" w:rsidP="00A756A8">
      <w:pPr>
        <w:rPr>
          <w:rFonts w:cs="Tahoma"/>
          <w:szCs w:val="24"/>
        </w:rPr>
      </w:pPr>
    </w:p>
    <w:p w:rsidR="00A756A8" w:rsidRPr="00770ABE" w:rsidRDefault="00A756A8" w:rsidP="00A756A8">
      <w:pPr>
        <w:rPr>
          <w:rFonts w:cs="Tahoma"/>
          <w:szCs w:val="24"/>
        </w:rPr>
      </w:pPr>
    </w:p>
    <w:p w:rsidR="00A756A8" w:rsidRPr="00770ABE" w:rsidRDefault="00A756A8" w:rsidP="00A756A8">
      <w:pPr>
        <w:rPr>
          <w:rFonts w:cs="Tahoma"/>
          <w:szCs w:val="24"/>
        </w:rPr>
      </w:pPr>
    </w:p>
    <w:p w:rsidR="00A756A8" w:rsidRPr="00770ABE" w:rsidRDefault="00A756A8" w:rsidP="00A756A8">
      <w:pPr>
        <w:rPr>
          <w:rFonts w:cs="Tahoma"/>
          <w:szCs w:val="24"/>
        </w:rPr>
      </w:pPr>
    </w:p>
    <w:p w:rsidR="00A756A8" w:rsidRPr="00770ABE" w:rsidRDefault="00A756A8" w:rsidP="00A756A8">
      <w:pPr>
        <w:rPr>
          <w:rFonts w:cs="Tahoma"/>
          <w:szCs w:val="24"/>
        </w:rPr>
      </w:pPr>
    </w:p>
    <w:p w:rsidR="008C56B6" w:rsidRPr="00770ABE" w:rsidRDefault="008C56B6">
      <w:pPr>
        <w:rPr>
          <w:rFonts w:cs="Tahoma"/>
        </w:rPr>
      </w:pPr>
    </w:p>
    <w:sectPr w:rsidR="008C56B6" w:rsidRPr="00770ABE" w:rsidSect="005F6CD3">
      <w:headerReference w:type="default" r:id="rId22"/>
      <w:pgSz w:w="12240" w:h="15840"/>
      <w:pgMar w:top="864" w:right="720" w:bottom="1440" w:left="720" w:header="54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05A" w:rsidRDefault="0027405A" w:rsidP="0027405A">
      <w:r>
        <w:separator/>
      </w:r>
    </w:p>
  </w:endnote>
  <w:endnote w:type="continuationSeparator" w:id="0">
    <w:p w:rsidR="0027405A" w:rsidRDefault="0027405A" w:rsidP="0027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05A" w:rsidRDefault="0027405A" w:rsidP="0027405A">
      <w:r>
        <w:separator/>
      </w:r>
    </w:p>
  </w:footnote>
  <w:footnote w:type="continuationSeparator" w:id="0">
    <w:p w:rsidR="0027405A" w:rsidRDefault="0027405A" w:rsidP="00274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75" w:rsidRPr="00DD4152" w:rsidRDefault="009E36F0">
    <w:pPr>
      <w:pStyle w:val="Header"/>
      <w:rPr>
        <w:rFonts w:ascii="Arial" w:hAnsi="Arial" w:cs="Arial"/>
        <w:sz w:val="20"/>
      </w:rPr>
    </w:pPr>
    <w:r w:rsidRPr="00DD4152">
      <w:rPr>
        <w:rFonts w:ascii="Arial" w:hAnsi="Arial" w:cs="Arial"/>
        <w:i/>
        <w:sz w:val="20"/>
      </w:rPr>
      <w:t>Instructor:</w:t>
    </w:r>
    <w:r w:rsidRPr="00DD4152">
      <w:rPr>
        <w:rFonts w:ascii="Arial" w:hAnsi="Arial" w:cs="Arial"/>
        <w:sz w:val="20"/>
      </w:rPr>
      <w:t xml:space="preserve">     Mrs. Wells-Lewis</w:t>
    </w:r>
    <w:r w:rsidRPr="00DD4152">
      <w:rPr>
        <w:rFonts w:ascii="Arial" w:hAnsi="Arial" w:cs="Arial"/>
        <w:sz w:val="20"/>
      </w:rPr>
      <w:tab/>
    </w:r>
    <w:r w:rsidRPr="00DD4152">
      <w:rPr>
        <w:rFonts w:ascii="Arial" w:hAnsi="Arial" w:cs="Arial"/>
        <w:i/>
        <w:sz w:val="20"/>
      </w:rPr>
      <w:t xml:space="preserve">                                        </w:t>
    </w:r>
    <w:r w:rsidRPr="00DD4152">
      <w:rPr>
        <w:rFonts w:ascii="Arial" w:hAnsi="Arial" w:cs="Arial"/>
        <w:i/>
        <w:sz w:val="20"/>
      </w:rPr>
      <w:tab/>
      <w:t>Tutoring:</w:t>
    </w:r>
    <w:r w:rsidRPr="00DD4152">
      <w:rPr>
        <w:rFonts w:ascii="Arial" w:hAnsi="Arial" w:cs="Arial"/>
        <w:sz w:val="20"/>
      </w:rPr>
      <w:t xml:space="preserve"> Tuesday’s after school</w:t>
    </w:r>
    <w:r w:rsidRPr="00DD4152">
      <w:rPr>
        <w:rFonts w:ascii="Arial" w:hAnsi="Arial" w:cs="Arial"/>
        <w:sz w:val="20"/>
      </w:rPr>
      <w:tab/>
    </w:r>
  </w:p>
  <w:p w:rsidR="00DD1475" w:rsidRPr="00DD4152" w:rsidRDefault="009E36F0">
    <w:pPr>
      <w:pStyle w:val="Header"/>
      <w:rPr>
        <w:rFonts w:ascii="Arial" w:hAnsi="Arial" w:cs="Arial"/>
        <w:sz w:val="20"/>
      </w:rPr>
    </w:pPr>
    <w:r w:rsidRPr="00DD4152">
      <w:rPr>
        <w:rFonts w:ascii="Arial" w:hAnsi="Arial" w:cs="Arial"/>
        <w:i/>
        <w:sz w:val="20"/>
      </w:rPr>
      <w:t>Room:</w:t>
    </w:r>
    <w:r w:rsidRPr="00DD4152">
      <w:rPr>
        <w:rFonts w:ascii="Arial" w:hAnsi="Arial" w:cs="Arial"/>
        <w:sz w:val="20"/>
      </w:rPr>
      <w:t xml:space="preserve">         </w:t>
    </w:r>
    <w:r w:rsidR="00770ABE">
      <w:rPr>
        <w:rFonts w:ascii="Arial" w:hAnsi="Arial" w:cs="Arial"/>
        <w:sz w:val="20"/>
      </w:rPr>
      <w:t xml:space="preserve"> F114</w:t>
    </w:r>
    <w:r w:rsidRPr="00DD4152">
      <w:rPr>
        <w:rFonts w:ascii="Arial" w:hAnsi="Arial" w:cs="Arial"/>
        <w:sz w:val="20"/>
      </w:rPr>
      <w:tab/>
      <w:t xml:space="preserve">                                                                                                     </w:t>
    </w:r>
    <w:r>
      <w:rPr>
        <w:rFonts w:ascii="Arial" w:hAnsi="Arial" w:cs="Arial"/>
        <w:sz w:val="20"/>
      </w:rPr>
      <w:t xml:space="preserve">        </w:t>
    </w:r>
    <w:r w:rsidRPr="00DD4152">
      <w:rPr>
        <w:rFonts w:ascii="Arial" w:hAnsi="Arial" w:cs="Arial"/>
        <w:sz w:val="20"/>
      </w:rPr>
      <w:t xml:space="preserve">   or by Appointment</w:t>
    </w:r>
  </w:p>
  <w:p w:rsidR="00907EA8" w:rsidRPr="00DD4152" w:rsidRDefault="009E36F0" w:rsidP="00DD1475">
    <w:pPr>
      <w:pStyle w:val="Header"/>
      <w:rPr>
        <w:rFonts w:ascii="Arial" w:hAnsi="Arial" w:cs="Arial"/>
        <w:sz w:val="20"/>
      </w:rPr>
    </w:pPr>
    <w:r w:rsidRPr="00DD4152">
      <w:rPr>
        <w:rFonts w:ascii="Arial" w:hAnsi="Arial" w:cs="Arial"/>
        <w:i/>
        <w:sz w:val="20"/>
      </w:rPr>
      <w:t>Email:</w:t>
    </w:r>
    <w:r w:rsidR="00770ABE">
      <w:rPr>
        <w:rFonts w:ascii="Arial" w:hAnsi="Arial" w:cs="Arial"/>
        <w:i/>
        <w:sz w:val="20"/>
      </w:rPr>
      <w:t xml:space="preserve">         </w:t>
    </w:r>
    <w:r w:rsidRPr="00DD4152">
      <w:rPr>
        <w:rFonts w:ascii="Arial" w:hAnsi="Arial" w:cs="Arial"/>
        <w:sz w:val="20"/>
      </w:rPr>
      <w:t xml:space="preserve"> </w:t>
    </w:r>
    <w:r w:rsidR="00770ABE">
      <w:rPr>
        <w:rFonts w:cs="Arial"/>
        <w:sz w:val="20"/>
      </w:rPr>
      <w:t>jennifer.wells-lewis@ucps.k12.nc.us</w:t>
    </w:r>
  </w:p>
  <w:p w:rsidR="00DD1475" w:rsidRDefault="005754BA" w:rsidP="00DD1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B53"/>
    <w:multiLevelType w:val="hybridMultilevel"/>
    <w:tmpl w:val="63B0CEAC"/>
    <w:lvl w:ilvl="0" w:tplc="62E43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B944BC"/>
    <w:multiLevelType w:val="hybridMultilevel"/>
    <w:tmpl w:val="E1C6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B7E6D"/>
    <w:multiLevelType w:val="singleLevel"/>
    <w:tmpl w:val="C882B340"/>
    <w:lvl w:ilvl="0">
      <w:start w:val="3"/>
      <w:numFmt w:val="bullet"/>
      <w:lvlText w:val="-"/>
      <w:lvlJc w:val="left"/>
      <w:pPr>
        <w:tabs>
          <w:tab w:val="num" w:pos="360"/>
        </w:tabs>
        <w:ind w:left="360" w:hanging="360"/>
      </w:pPr>
      <w:rPr>
        <w:rFonts w:ascii="Times New Roman" w:hAnsi="Times New Roman" w:hint="default"/>
      </w:rPr>
    </w:lvl>
  </w:abstractNum>
  <w:abstractNum w:abstractNumId="3">
    <w:nsid w:val="22752160"/>
    <w:multiLevelType w:val="hybridMultilevel"/>
    <w:tmpl w:val="3E80F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B1EDC"/>
    <w:multiLevelType w:val="hybridMultilevel"/>
    <w:tmpl w:val="880A471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75522D5D"/>
    <w:multiLevelType w:val="hybridMultilevel"/>
    <w:tmpl w:val="93106B6C"/>
    <w:lvl w:ilvl="0" w:tplc="7DC08F9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A8"/>
    <w:rsid w:val="0027405A"/>
    <w:rsid w:val="002D5B72"/>
    <w:rsid w:val="002E6B18"/>
    <w:rsid w:val="00381AAF"/>
    <w:rsid w:val="00487174"/>
    <w:rsid w:val="004F6931"/>
    <w:rsid w:val="0056597C"/>
    <w:rsid w:val="005754BA"/>
    <w:rsid w:val="00680126"/>
    <w:rsid w:val="00770ABE"/>
    <w:rsid w:val="008C56B6"/>
    <w:rsid w:val="009E36F0"/>
    <w:rsid w:val="00A756A8"/>
    <w:rsid w:val="00B170F4"/>
    <w:rsid w:val="00E151A3"/>
    <w:rsid w:val="00FD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6A8"/>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qFormat/>
    <w:rsid w:val="00A756A8"/>
    <w:pPr>
      <w:keepNext/>
      <w:outlineLvl w:val="0"/>
    </w:pPr>
    <w:rPr>
      <w:rFonts w:ascii="Arial" w:hAnsi="Arial"/>
      <w:sz w:val="28"/>
    </w:rPr>
  </w:style>
  <w:style w:type="paragraph" w:styleId="Heading5">
    <w:name w:val="heading 5"/>
    <w:basedOn w:val="Normal"/>
    <w:next w:val="Normal"/>
    <w:link w:val="Heading5Char"/>
    <w:qFormat/>
    <w:rsid w:val="00A756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6A8"/>
    <w:rPr>
      <w:rFonts w:ascii="Arial" w:eastAsia="Times New Roman" w:hAnsi="Arial" w:cs="Times New Roman"/>
      <w:sz w:val="28"/>
      <w:szCs w:val="20"/>
    </w:rPr>
  </w:style>
  <w:style w:type="character" w:customStyle="1" w:styleId="Heading5Char">
    <w:name w:val="Heading 5 Char"/>
    <w:basedOn w:val="DefaultParagraphFont"/>
    <w:link w:val="Heading5"/>
    <w:rsid w:val="00A756A8"/>
    <w:rPr>
      <w:rFonts w:ascii="Tahoma" w:eastAsia="Times New Roman" w:hAnsi="Tahoma" w:cs="Times New Roman"/>
      <w:b/>
      <w:bCs/>
      <w:i/>
      <w:iCs/>
      <w:sz w:val="26"/>
      <w:szCs w:val="26"/>
    </w:rPr>
  </w:style>
  <w:style w:type="character" w:styleId="Hyperlink">
    <w:name w:val="Hyperlink"/>
    <w:rsid w:val="00A756A8"/>
    <w:rPr>
      <w:color w:val="0000FF"/>
      <w:u w:val="single"/>
    </w:rPr>
  </w:style>
  <w:style w:type="paragraph" w:styleId="Header">
    <w:name w:val="header"/>
    <w:basedOn w:val="Normal"/>
    <w:link w:val="HeaderChar"/>
    <w:uiPriority w:val="99"/>
    <w:rsid w:val="00A756A8"/>
    <w:pPr>
      <w:tabs>
        <w:tab w:val="center" w:pos="4680"/>
        <w:tab w:val="right" w:pos="9360"/>
      </w:tabs>
    </w:pPr>
  </w:style>
  <w:style w:type="character" w:customStyle="1" w:styleId="HeaderChar">
    <w:name w:val="Header Char"/>
    <w:basedOn w:val="DefaultParagraphFont"/>
    <w:link w:val="Header"/>
    <w:uiPriority w:val="99"/>
    <w:rsid w:val="00A756A8"/>
    <w:rPr>
      <w:rFonts w:ascii="Tahoma" w:eastAsia="Times New Roman" w:hAnsi="Tahoma" w:cs="Times New Roman"/>
      <w:sz w:val="24"/>
      <w:szCs w:val="20"/>
    </w:rPr>
  </w:style>
  <w:style w:type="paragraph" w:styleId="NormalWeb">
    <w:name w:val="Normal (Web)"/>
    <w:basedOn w:val="Normal"/>
    <w:uiPriority w:val="99"/>
    <w:unhideWhenUsed/>
    <w:rsid w:val="00A756A8"/>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4F6931"/>
    <w:rPr>
      <w:rFonts w:cs="Tahoma"/>
      <w:sz w:val="16"/>
      <w:szCs w:val="16"/>
    </w:rPr>
  </w:style>
  <w:style w:type="character" w:customStyle="1" w:styleId="BalloonTextChar">
    <w:name w:val="Balloon Text Char"/>
    <w:basedOn w:val="DefaultParagraphFont"/>
    <w:link w:val="BalloonText"/>
    <w:uiPriority w:val="99"/>
    <w:semiHidden/>
    <w:rsid w:val="004F6931"/>
    <w:rPr>
      <w:rFonts w:ascii="Tahoma" w:eastAsia="Times New Roman" w:hAnsi="Tahoma" w:cs="Tahoma"/>
      <w:sz w:val="16"/>
      <w:szCs w:val="16"/>
    </w:rPr>
  </w:style>
  <w:style w:type="paragraph" w:styleId="ListParagraph">
    <w:name w:val="List Paragraph"/>
    <w:basedOn w:val="Normal"/>
    <w:uiPriority w:val="34"/>
    <w:qFormat/>
    <w:rsid w:val="0056597C"/>
    <w:pPr>
      <w:ind w:left="720"/>
      <w:contextualSpacing/>
    </w:pPr>
  </w:style>
  <w:style w:type="paragraph" w:styleId="Footer">
    <w:name w:val="footer"/>
    <w:basedOn w:val="Normal"/>
    <w:link w:val="FooterChar"/>
    <w:uiPriority w:val="99"/>
    <w:unhideWhenUsed/>
    <w:rsid w:val="00770ABE"/>
    <w:pPr>
      <w:tabs>
        <w:tab w:val="center" w:pos="4680"/>
        <w:tab w:val="right" w:pos="9360"/>
      </w:tabs>
    </w:pPr>
  </w:style>
  <w:style w:type="character" w:customStyle="1" w:styleId="FooterChar">
    <w:name w:val="Footer Char"/>
    <w:basedOn w:val="DefaultParagraphFont"/>
    <w:link w:val="Footer"/>
    <w:uiPriority w:val="99"/>
    <w:rsid w:val="00770ABE"/>
    <w:rPr>
      <w:rFonts w:ascii="Tahoma" w:eastAsia="Times New Roman" w:hAnsi="Tahoma"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6A8"/>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qFormat/>
    <w:rsid w:val="00A756A8"/>
    <w:pPr>
      <w:keepNext/>
      <w:outlineLvl w:val="0"/>
    </w:pPr>
    <w:rPr>
      <w:rFonts w:ascii="Arial" w:hAnsi="Arial"/>
      <w:sz w:val="28"/>
    </w:rPr>
  </w:style>
  <w:style w:type="paragraph" w:styleId="Heading5">
    <w:name w:val="heading 5"/>
    <w:basedOn w:val="Normal"/>
    <w:next w:val="Normal"/>
    <w:link w:val="Heading5Char"/>
    <w:qFormat/>
    <w:rsid w:val="00A756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6A8"/>
    <w:rPr>
      <w:rFonts w:ascii="Arial" w:eastAsia="Times New Roman" w:hAnsi="Arial" w:cs="Times New Roman"/>
      <w:sz w:val="28"/>
      <w:szCs w:val="20"/>
    </w:rPr>
  </w:style>
  <w:style w:type="character" w:customStyle="1" w:styleId="Heading5Char">
    <w:name w:val="Heading 5 Char"/>
    <w:basedOn w:val="DefaultParagraphFont"/>
    <w:link w:val="Heading5"/>
    <w:rsid w:val="00A756A8"/>
    <w:rPr>
      <w:rFonts w:ascii="Tahoma" w:eastAsia="Times New Roman" w:hAnsi="Tahoma" w:cs="Times New Roman"/>
      <w:b/>
      <w:bCs/>
      <w:i/>
      <w:iCs/>
      <w:sz w:val="26"/>
      <w:szCs w:val="26"/>
    </w:rPr>
  </w:style>
  <w:style w:type="character" w:styleId="Hyperlink">
    <w:name w:val="Hyperlink"/>
    <w:rsid w:val="00A756A8"/>
    <w:rPr>
      <w:color w:val="0000FF"/>
      <w:u w:val="single"/>
    </w:rPr>
  </w:style>
  <w:style w:type="paragraph" w:styleId="Header">
    <w:name w:val="header"/>
    <w:basedOn w:val="Normal"/>
    <w:link w:val="HeaderChar"/>
    <w:uiPriority w:val="99"/>
    <w:rsid w:val="00A756A8"/>
    <w:pPr>
      <w:tabs>
        <w:tab w:val="center" w:pos="4680"/>
        <w:tab w:val="right" w:pos="9360"/>
      </w:tabs>
    </w:pPr>
  </w:style>
  <w:style w:type="character" w:customStyle="1" w:styleId="HeaderChar">
    <w:name w:val="Header Char"/>
    <w:basedOn w:val="DefaultParagraphFont"/>
    <w:link w:val="Header"/>
    <w:uiPriority w:val="99"/>
    <w:rsid w:val="00A756A8"/>
    <w:rPr>
      <w:rFonts w:ascii="Tahoma" w:eastAsia="Times New Roman" w:hAnsi="Tahoma" w:cs="Times New Roman"/>
      <w:sz w:val="24"/>
      <w:szCs w:val="20"/>
    </w:rPr>
  </w:style>
  <w:style w:type="paragraph" w:styleId="NormalWeb">
    <w:name w:val="Normal (Web)"/>
    <w:basedOn w:val="Normal"/>
    <w:uiPriority w:val="99"/>
    <w:unhideWhenUsed/>
    <w:rsid w:val="00A756A8"/>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4F6931"/>
    <w:rPr>
      <w:rFonts w:cs="Tahoma"/>
      <w:sz w:val="16"/>
      <w:szCs w:val="16"/>
    </w:rPr>
  </w:style>
  <w:style w:type="character" w:customStyle="1" w:styleId="BalloonTextChar">
    <w:name w:val="Balloon Text Char"/>
    <w:basedOn w:val="DefaultParagraphFont"/>
    <w:link w:val="BalloonText"/>
    <w:uiPriority w:val="99"/>
    <w:semiHidden/>
    <w:rsid w:val="004F6931"/>
    <w:rPr>
      <w:rFonts w:ascii="Tahoma" w:eastAsia="Times New Roman" w:hAnsi="Tahoma" w:cs="Tahoma"/>
      <w:sz w:val="16"/>
      <w:szCs w:val="16"/>
    </w:rPr>
  </w:style>
  <w:style w:type="paragraph" w:styleId="ListParagraph">
    <w:name w:val="List Paragraph"/>
    <w:basedOn w:val="Normal"/>
    <w:uiPriority w:val="34"/>
    <w:qFormat/>
    <w:rsid w:val="0056597C"/>
    <w:pPr>
      <w:ind w:left="720"/>
      <w:contextualSpacing/>
    </w:pPr>
  </w:style>
  <w:style w:type="paragraph" w:styleId="Footer">
    <w:name w:val="footer"/>
    <w:basedOn w:val="Normal"/>
    <w:link w:val="FooterChar"/>
    <w:uiPriority w:val="99"/>
    <w:unhideWhenUsed/>
    <w:rsid w:val="00770ABE"/>
    <w:pPr>
      <w:tabs>
        <w:tab w:val="center" w:pos="4680"/>
        <w:tab w:val="right" w:pos="9360"/>
      </w:tabs>
    </w:pPr>
  </w:style>
  <w:style w:type="character" w:customStyle="1" w:styleId="FooterChar">
    <w:name w:val="Footer Char"/>
    <w:basedOn w:val="DefaultParagraphFont"/>
    <w:link w:val="Footer"/>
    <w:uiPriority w:val="99"/>
    <w:rsid w:val="00770ABE"/>
    <w:rPr>
      <w:rFonts w:ascii="Tahoma" w:eastAsia="Times New Roman"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media/image10.gif"/><Relationship Id="rId7" Type="http://schemas.openxmlformats.org/officeDocument/2006/relationships/endnotes" Target="endnotes.xml"/><Relationship Id="rId12" Type="http://schemas.openxmlformats.org/officeDocument/2006/relationships/hyperlink" Target="http://www.corestandards.org/" TargetMode="External"/><Relationship Id="rId17" Type="http://schemas.openxmlformats.org/officeDocument/2006/relationships/hyperlink" Target="http://www.google.com/imgres?q=extra+credit&amp;hl=en&amp;rlz=1R2LENN_enUS449&amp;biw=1311&amp;bih=565&amp;tbm=isch&amp;tbnid=jvG5bb58WCrQyM:&amp;imgrefurl=http://digitallesson.com/extra-credit&amp;docid=OMqi_vD0HfZ2NM&amp;imgurl=http://digitallesson.com/wp-content/uploads/2011/10/BonusButtonXSmall.jpg&amp;w=353&amp;h=340&amp;ei=71sxUO_OCovm8gTyh4G4CA&amp;zoom=1&amp;iact=hc&amp;vpx=972&amp;vpy=2&amp;dur=230&amp;hovh=220&amp;hovw=229&amp;tx=183&amp;ty=113&amp;sig=108131579152188213124&amp;page=4&amp;tbnh=164&amp;tbnw=195&amp;start=45&amp;ndsp=15&amp;ved=1t:429,r:4,s:45,i:271"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ncpublicschools.org/docs/acre/standards/new-standards/science/biology.pdf"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ogle.com/imgres?q=class+rules&amp;hl=en&amp;rlz=1R2LENN_enUS449&amp;biw=1311&amp;bih=565&amp;tbm=isch&amp;tbnid=PoUSm5LkvgoB8M:&amp;imgrefurl=http://inglesventurarodriguez.blogspot.com/p/class-rules.html&amp;docid=QM_NBYaF6jvgdM&amp;imgurl=http://data.teacherspayteachers.com/item/Classroom-Rules/original-18188-1.jpg&amp;w=350&amp;h=270&amp;ei=O1sxUOT5NYyo8gSe1oH4Cg&amp;zoom=1&amp;iact=hc&amp;vpx=487&amp;vpy=161&amp;dur=695&amp;hovh=197&amp;hovw=256&amp;tx=120&amp;ty=44&amp;sig=108131579152188213124&amp;page=4&amp;tbnh=161&amp;tbnw=223&amp;start=51&amp;ndsp=18&amp;ved=1t:429,r:14,s:51,i:33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jennifer.wells-lewis</dc:creator>
  <cp:lastModifiedBy>Jennifer Wells-Lewis</cp:lastModifiedBy>
  <cp:revision>2</cp:revision>
  <cp:lastPrinted>2012-08-20T15:17:00Z</cp:lastPrinted>
  <dcterms:created xsi:type="dcterms:W3CDTF">2015-08-18T18:26:00Z</dcterms:created>
  <dcterms:modified xsi:type="dcterms:W3CDTF">2015-08-18T18:26:00Z</dcterms:modified>
</cp:coreProperties>
</file>