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D39D4" w14:textId="7013D9E7" w:rsidR="00BD4666" w:rsidRPr="00247A33" w:rsidRDefault="00247A33" w:rsidP="0040311A">
      <w:pPr>
        <w:jc w:val="center"/>
        <w:rPr>
          <w:rFonts w:ascii="Aparajita" w:hAnsi="Aparajita" w:cs="Aparajita"/>
          <w:b/>
          <w:i/>
          <w:sz w:val="22"/>
          <w:szCs w:val="20"/>
        </w:rPr>
      </w:pPr>
      <w:r w:rsidRPr="00247A33">
        <w:rPr>
          <w:rFonts w:ascii="Aparajita" w:hAnsi="Aparajita" w:cs="Aparajita"/>
          <w:i/>
          <w:sz w:val="44"/>
          <w:szCs w:val="40"/>
        </w:rPr>
        <w:t>Principles of Business and Finance</w:t>
      </w:r>
    </w:p>
    <w:p w14:paraId="501D36F8" w14:textId="77777777" w:rsidR="00FC5CFD" w:rsidRPr="00FC5CFD" w:rsidRDefault="00FC5CFD" w:rsidP="00BD4666">
      <w:pPr>
        <w:pStyle w:val="NoSpacing"/>
        <w:rPr>
          <w:rFonts w:ascii="Tahoma" w:hAnsi="Tahoma" w:cs="Tahoma"/>
          <w:b/>
          <w:sz w:val="20"/>
          <w:szCs w:val="20"/>
        </w:rPr>
      </w:pPr>
      <w:r w:rsidRPr="00FC5CFD">
        <w:rPr>
          <w:rFonts w:ascii="Tahoma" w:hAnsi="Tahoma" w:cs="Tahoma"/>
          <w:b/>
          <w:sz w:val="20"/>
          <w:szCs w:val="20"/>
        </w:rPr>
        <w:t>Description:</w:t>
      </w:r>
    </w:p>
    <w:p w14:paraId="2FE87BEE" w14:textId="0BD2ACCD" w:rsidR="00247A33" w:rsidRPr="00FC5CFD" w:rsidRDefault="00FC5CFD" w:rsidP="00FC5CFD">
      <w:pPr>
        <w:pStyle w:val="NoSpacing"/>
        <w:ind w:firstLine="720"/>
        <w:rPr>
          <w:rFonts w:ascii="Tahoma" w:hAnsi="Tahoma" w:cs="Tahoma"/>
          <w:sz w:val="20"/>
          <w:szCs w:val="20"/>
        </w:rPr>
      </w:pPr>
      <w:r w:rsidRPr="00FC5CFD">
        <w:rPr>
          <w:rFonts w:ascii="Tahoma" w:hAnsi="Tahoma" w:cs="Tahoma"/>
          <w:sz w:val="20"/>
          <w:szCs w:val="20"/>
        </w:rP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14:paraId="2C3BECBF" w14:textId="77777777" w:rsidR="00FC5CFD" w:rsidRPr="00FC5CFD" w:rsidRDefault="00FC5CFD" w:rsidP="00FC5CFD">
      <w:pPr>
        <w:pStyle w:val="NoSpacing"/>
        <w:ind w:firstLine="720"/>
        <w:rPr>
          <w:rFonts w:cs="Tahoma"/>
          <w:sz w:val="20"/>
          <w:szCs w:val="20"/>
        </w:rPr>
      </w:pPr>
    </w:p>
    <w:p w14:paraId="01394184" w14:textId="357897FE" w:rsidR="00FC5CFD" w:rsidRPr="00A17B4E" w:rsidRDefault="00FC5CFD" w:rsidP="00BD4666">
      <w:pPr>
        <w:pStyle w:val="NoSpacing"/>
        <w:rPr>
          <w:rFonts w:ascii="Tahoma" w:hAnsi="Tahoma" w:cs="Tahoma"/>
          <w:b/>
          <w:sz w:val="20"/>
          <w:szCs w:val="20"/>
        </w:rPr>
      </w:pPr>
      <w:r>
        <w:rPr>
          <w:rFonts w:ascii="Tahoma" w:hAnsi="Tahoma" w:cs="Tahoma"/>
          <w:b/>
          <w:sz w:val="20"/>
          <w:szCs w:val="20"/>
        </w:rPr>
        <w:t>Class Schedule:</w:t>
      </w:r>
    </w:p>
    <w:tbl>
      <w:tblPr>
        <w:tblStyle w:val="TableGrid"/>
        <w:tblW w:w="10343" w:type="dxa"/>
        <w:tblLook w:val="04A0" w:firstRow="1" w:lastRow="0" w:firstColumn="1" w:lastColumn="0" w:noHBand="0" w:noVBand="1"/>
      </w:tblPr>
      <w:tblGrid>
        <w:gridCol w:w="1615"/>
        <w:gridCol w:w="1193"/>
        <w:gridCol w:w="877"/>
        <w:gridCol w:w="6658"/>
      </w:tblGrid>
      <w:tr w:rsidR="009F3935" w:rsidRPr="00A17B4E" w14:paraId="504CC367" w14:textId="77777777" w:rsidTr="00FC5CFD">
        <w:trPr>
          <w:trHeight w:val="744"/>
        </w:trPr>
        <w:tc>
          <w:tcPr>
            <w:tcW w:w="1615" w:type="dxa"/>
          </w:tcPr>
          <w:p w14:paraId="51A3E72D" w14:textId="77777777" w:rsidR="009F3935" w:rsidRPr="00A17B4E" w:rsidRDefault="009F3935" w:rsidP="0006302D">
            <w:pPr>
              <w:pStyle w:val="NoSpacing"/>
              <w:jc w:val="center"/>
              <w:rPr>
                <w:rFonts w:ascii="Tahoma" w:hAnsi="Tahoma" w:cs="Tahoma"/>
                <w:b/>
                <w:sz w:val="20"/>
                <w:szCs w:val="20"/>
              </w:rPr>
            </w:pPr>
            <w:r>
              <w:rPr>
                <w:rFonts w:ascii="Tahoma" w:hAnsi="Tahoma" w:cs="Tahoma"/>
                <w:b/>
                <w:sz w:val="20"/>
                <w:szCs w:val="20"/>
              </w:rPr>
              <w:t>Standard</w:t>
            </w:r>
          </w:p>
        </w:tc>
        <w:tc>
          <w:tcPr>
            <w:tcW w:w="1193" w:type="dxa"/>
          </w:tcPr>
          <w:p w14:paraId="17E87C72" w14:textId="77777777" w:rsidR="009F3935" w:rsidRPr="00A17B4E" w:rsidRDefault="009F3935" w:rsidP="00940DD0">
            <w:pPr>
              <w:pStyle w:val="NoSpacing"/>
              <w:jc w:val="center"/>
              <w:rPr>
                <w:rFonts w:ascii="Tahoma" w:hAnsi="Tahoma" w:cs="Tahoma"/>
                <w:b/>
                <w:sz w:val="20"/>
                <w:szCs w:val="20"/>
              </w:rPr>
            </w:pPr>
            <w:r>
              <w:rPr>
                <w:rFonts w:ascii="Tahoma" w:hAnsi="Tahoma" w:cs="Tahoma"/>
                <w:b/>
                <w:sz w:val="20"/>
                <w:szCs w:val="20"/>
              </w:rPr>
              <w:t>Week(s)</w:t>
            </w:r>
          </w:p>
        </w:tc>
        <w:tc>
          <w:tcPr>
            <w:tcW w:w="877" w:type="dxa"/>
          </w:tcPr>
          <w:p w14:paraId="6D308EE8" w14:textId="350B367D" w:rsidR="009F3935" w:rsidRPr="00A17B4E" w:rsidRDefault="009F3935" w:rsidP="00940DD0">
            <w:pPr>
              <w:pStyle w:val="NoSpacing"/>
              <w:jc w:val="center"/>
              <w:rPr>
                <w:rFonts w:ascii="Tahoma" w:hAnsi="Tahoma" w:cs="Tahoma"/>
                <w:b/>
                <w:sz w:val="20"/>
                <w:szCs w:val="20"/>
              </w:rPr>
            </w:pPr>
            <w:r>
              <w:rPr>
                <w:rFonts w:ascii="Tahoma" w:hAnsi="Tahoma" w:cs="Tahoma"/>
                <w:b/>
                <w:sz w:val="20"/>
                <w:szCs w:val="20"/>
              </w:rPr>
              <w:t>% of Final Exam</w:t>
            </w:r>
          </w:p>
        </w:tc>
        <w:tc>
          <w:tcPr>
            <w:tcW w:w="6658" w:type="dxa"/>
          </w:tcPr>
          <w:p w14:paraId="4CFAE5C0" w14:textId="6341C507" w:rsidR="009F3935" w:rsidRPr="00A17B4E" w:rsidRDefault="009F3935" w:rsidP="00940DD0">
            <w:pPr>
              <w:pStyle w:val="NoSpacing"/>
              <w:jc w:val="center"/>
              <w:rPr>
                <w:rFonts w:ascii="Tahoma" w:hAnsi="Tahoma" w:cs="Tahoma"/>
                <w:b/>
                <w:sz w:val="20"/>
                <w:szCs w:val="20"/>
              </w:rPr>
            </w:pPr>
            <w:r w:rsidRPr="00A17B4E">
              <w:rPr>
                <w:rFonts w:ascii="Tahoma" w:hAnsi="Tahoma" w:cs="Tahoma"/>
                <w:b/>
                <w:sz w:val="20"/>
                <w:szCs w:val="20"/>
              </w:rPr>
              <w:t>Topic</w:t>
            </w:r>
            <w:r>
              <w:rPr>
                <w:rFonts w:ascii="Tahoma" w:hAnsi="Tahoma" w:cs="Tahoma"/>
                <w:b/>
                <w:sz w:val="20"/>
                <w:szCs w:val="20"/>
              </w:rPr>
              <w:t>’s to be Covered</w:t>
            </w:r>
          </w:p>
        </w:tc>
      </w:tr>
      <w:tr w:rsidR="009F3935" w:rsidRPr="00A17B4E" w14:paraId="0EC34A09" w14:textId="77777777" w:rsidTr="00FC5CFD">
        <w:trPr>
          <w:trHeight w:val="248"/>
        </w:trPr>
        <w:tc>
          <w:tcPr>
            <w:tcW w:w="1615" w:type="dxa"/>
          </w:tcPr>
          <w:p w14:paraId="2BF1194A" w14:textId="77777777" w:rsidR="009F3935" w:rsidRPr="00247A33" w:rsidRDefault="009F3935" w:rsidP="00940DD0">
            <w:pPr>
              <w:pStyle w:val="NoSpacing"/>
              <w:jc w:val="center"/>
              <w:rPr>
                <w:rFonts w:ascii="Tahoma" w:hAnsi="Tahoma" w:cs="Tahoma"/>
                <w:sz w:val="20"/>
                <w:szCs w:val="20"/>
              </w:rPr>
            </w:pPr>
          </w:p>
        </w:tc>
        <w:tc>
          <w:tcPr>
            <w:tcW w:w="1193" w:type="dxa"/>
          </w:tcPr>
          <w:p w14:paraId="5B6401AD" w14:textId="7B30343B" w:rsidR="009F3935" w:rsidRPr="00247A33" w:rsidRDefault="00B46072" w:rsidP="00035C19">
            <w:pPr>
              <w:pStyle w:val="NoSpacing"/>
              <w:jc w:val="center"/>
              <w:rPr>
                <w:rFonts w:ascii="Tahoma" w:hAnsi="Tahoma" w:cs="Tahoma"/>
                <w:sz w:val="20"/>
                <w:szCs w:val="20"/>
              </w:rPr>
            </w:pPr>
            <w:r>
              <w:rPr>
                <w:rFonts w:ascii="Tahoma" w:hAnsi="Tahoma" w:cs="Tahoma"/>
                <w:sz w:val="20"/>
                <w:szCs w:val="20"/>
              </w:rPr>
              <w:t>Week 1</w:t>
            </w:r>
          </w:p>
        </w:tc>
        <w:tc>
          <w:tcPr>
            <w:tcW w:w="877" w:type="dxa"/>
          </w:tcPr>
          <w:p w14:paraId="1781847D" w14:textId="77777777" w:rsidR="009F3935" w:rsidRPr="00247A33" w:rsidRDefault="009F3935" w:rsidP="0006302D">
            <w:pPr>
              <w:pStyle w:val="NoSpacing"/>
              <w:rPr>
                <w:rFonts w:ascii="Tahoma" w:hAnsi="Tahoma" w:cs="Tahoma"/>
                <w:sz w:val="20"/>
                <w:szCs w:val="20"/>
              </w:rPr>
            </w:pPr>
          </w:p>
        </w:tc>
        <w:tc>
          <w:tcPr>
            <w:tcW w:w="6658" w:type="dxa"/>
          </w:tcPr>
          <w:p w14:paraId="26A122DD" w14:textId="25A4BED8" w:rsidR="009F3935" w:rsidRPr="00247A33" w:rsidRDefault="009F3935" w:rsidP="0006302D">
            <w:pPr>
              <w:pStyle w:val="NoSpacing"/>
              <w:rPr>
                <w:rFonts w:ascii="Tahoma" w:hAnsi="Tahoma" w:cs="Tahoma"/>
                <w:sz w:val="20"/>
                <w:szCs w:val="20"/>
              </w:rPr>
            </w:pPr>
            <w:r w:rsidRPr="00247A33">
              <w:rPr>
                <w:rFonts w:ascii="Tahoma" w:hAnsi="Tahoma" w:cs="Tahoma"/>
                <w:sz w:val="20"/>
                <w:szCs w:val="20"/>
              </w:rPr>
              <w:t>Welcome, Introduct</w:t>
            </w:r>
            <w:r w:rsidR="00FC5CFD">
              <w:rPr>
                <w:rFonts w:ascii="Tahoma" w:hAnsi="Tahoma" w:cs="Tahoma"/>
                <w:sz w:val="20"/>
                <w:szCs w:val="20"/>
              </w:rPr>
              <w:t xml:space="preserve">ion, Syllabus, Expectations, </w:t>
            </w:r>
            <w:r w:rsidRPr="00247A33">
              <w:rPr>
                <w:rFonts w:ascii="Tahoma" w:hAnsi="Tahoma" w:cs="Tahoma"/>
                <w:sz w:val="20"/>
                <w:szCs w:val="20"/>
              </w:rPr>
              <w:t>Procedures</w:t>
            </w:r>
            <w:r w:rsidR="00FC5CFD">
              <w:rPr>
                <w:rFonts w:ascii="Tahoma" w:hAnsi="Tahoma" w:cs="Tahoma"/>
                <w:sz w:val="20"/>
                <w:szCs w:val="20"/>
              </w:rPr>
              <w:t xml:space="preserve"> Solo Project</w:t>
            </w:r>
          </w:p>
        </w:tc>
      </w:tr>
      <w:tr w:rsidR="003477D5" w:rsidRPr="00A17B4E" w14:paraId="621E7F73" w14:textId="77777777" w:rsidTr="00FC5CFD">
        <w:trPr>
          <w:trHeight w:val="233"/>
        </w:trPr>
        <w:tc>
          <w:tcPr>
            <w:tcW w:w="1615" w:type="dxa"/>
          </w:tcPr>
          <w:p w14:paraId="5D84D368" w14:textId="5E801031" w:rsidR="003477D5" w:rsidRPr="00247A33" w:rsidRDefault="00FC5CFD" w:rsidP="00940DD0">
            <w:pPr>
              <w:pStyle w:val="NoSpacing"/>
              <w:jc w:val="center"/>
              <w:rPr>
                <w:rFonts w:ascii="Tahoma" w:hAnsi="Tahoma" w:cs="Tahoma"/>
                <w:sz w:val="20"/>
                <w:szCs w:val="20"/>
              </w:rPr>
            </w:pPr>
            <w:r>
              <w:rPr>
                <w:rFonts w:ascii="Tahoma" w:hAnsi="Tahoma" w:cs="Tahoma"/>
                <w:sz w:val="18"/>
                <w:szCs w:val="20"/>
              </w:rPr>
              <w:t>1.00</w:t>
            </w:r>
          </w:p>
        </w:tc>
        <w:tc>
          <w:tcPr>
            <w:tcW w:w="1193" w:type="dxa"/>
          </w:tcPr>
          <w:p w14:paraId="4BAF1A97" w14:textId="2C13BF1F" w:rsidR="003477D5" w:rsidRPr="00247A33" w:rsidRDefault="00FC5CFD" w:rsidP="00FC5CFD">
            <w:pPr>
              <w:pStyle w:val="NoSpacing"/>
              <w:jc w:val="center"/>
              <w:rPr>
                <w:rFonts w:ascii="Tahoma" w:hAnsi="Tahoma" w:cs="Tahoma"/>
                <w:sz w:val="20"/>
                <w:szCs w:val="20"/>
              </w:rPr>
            </w:pPr>
            <w:r>
              <w:rPr>
                <w:rFonts w:ascii="Tahoma" w:hAnsi="Tahoma" w:cs="Tahoma"/>
                <w:sz w:val="20"/>
                <w:szCs w:val="20"/>
              </w:rPr>
              <w:t>2 weeks</w:t>
            </w:r>
          </w:p>
        </w:tc>
        <w:tc>
          <w:tcPr>
            <w:tcW w:w="877" w:type="dxa"/>
          </w:tcPr>
          <w:p w14:paraId="179BFC95" w14:textId="251DB789" w:rsidR="003477D5" w:rsidRPr="00247A33" w:rsidRDefault="00FC5CFD" w:rsidP="00FC5CFD">
            <w:pPr>
              <w:pStyle w:val="NoSpacing"/>
              <w:jc w:val="center"/>
              <w:rPr>
                <w:rFonts w:ascii="Tahoma" w:hAnsi="Tahoma" w:cs="Tahoma"/>
                <w:sz w:val="20"/>
                <w:szCs w:val="20"/>
              </w:rPr>
            </w:pPr>
            <w:r>
              <w:rPr>
                <w:rFonts w:ascii="Tahoma" w:hAnsi="Tahoma" w:cs="Tahoma"/>
                <w:sz w:val="20"/>
                <w:szCs w:val="20"/>
              </w:rPr>
              <w:t>12%</w:t>
            </w:r>
          </w:p>
        </w:tc>
        <w:tc>
          <w:tcPr>
            <w:tcW w:w="6658" w:type="dxa"/>
          </w:tcPr>
          <w:p w14:paraId="56359EEB" w14:textId="20A4B0AA" w:rsidR="003477D5" w:rsidRPr="00247A33" w:rsidRDefault="00FC5CFD" w:rsidP="0006302D">
            <w:pPr>
              <w:pStyle w:val="NoSpacing"/>
              <w:rPr>
                <w:rFonts w:ascii="Tahoma" w:hAnsi="Tahoma" w:cs="Tahoma"/>
                <w:sz w:val="20"/>
                <w:szCs w:val="20"/>
              </w:rPr>
            </w:pPr>
            <w:r>
              <w:rPr>
                <w:rFonts w:ascii="Tahoma" w:hAnsi="Tahoma" w:cs="Tahoma"/>
                <w:sz w:val="20"/>
                <w:szCs w:val="20"/>
              </w:rPr>
              <w:t>Understand communication skills and customer relations</w:t>
            </w:r>
          </w:p>
        </w:tc>
      </w:tr>
      <w:tr w:rsidR="009F3935" w:rsidRPr="00A17B4E" w14:paraId="4BFD3ED8" w14:textId="77777777" w:rsidTr="00FC5CFD">
        <w:trPr>
          <w:trHeight w:val="248"/>
        </w:trPr>
        <w:tc>
          <w:tcPr>
            <w:tcW w:w="1615" w:type="dxa"/>
          </w:tcPr>
          <w:p w14:paraId="74FBF543" w14:textId="39681584" w:rsidR="009F3935" w:rsidRPr="00247A33" w:rsidRDefault="00FC5CFD" w:rsidP="00940DD0">
            <w:pPr>
              <w:pStyle w:val="NoSpacing"/>
              <w:jc w:val="center"/>
              <w:rPr>
                <w:rFonts w:ascii="Tahoma" w:hAnsi="Tahoma" w:cs="Tahoma"/>
                <w:sz w:val="20"/>
                <w:szCs w:val="20"/>
              </w:rPr>
            </w:pPr>
            <w:r>
              <w:rPr>
                <w:rFonts w:ascii="Tahoma" w:hAnsi="Tahoma" w:cs="Tahoma"/>
                <w:sz w:val="20"/>
                <w:szCs w:val="20"/>
              </w:rPr>
              <w:t>2</w:t>
            </w:r>
            <w:r w:rsidR="009F3935" w:rsidRPr="00247A33">
              <w:rPr>
                <w:rFonts w:ascii="Tahoma" w:hAnsi="Tahoma" w:cs="Tahoma"/>
                <w:sz w:val="20"/>
                <w:szCs w:val="20"/>
              </w:rPr>
              <w:t>.00</w:t>
            </w:r>
          </w:p>
        </w:tc>
        <w:tc>
          <w:tcPr>
            <w:tcW w:w="1193" w:type="dxa"/>
          </w:tcPr>
          <w:p w14:paraId="00FCFBD0" w14:textId="532BF0F2" w:rsidR="009F3935" w:rsidRPr="00247A33" w:rsidRDefault="00FC5CFD" w:rsidP="00035C19">
            <w:pPr>
              <w:pStyle w:val="NoSpacing"/>
              <w:jc w:val="center"/>
              <w:rPr>
                <w:rFonts w:ascii="Tahoma" w:hAnsi="Tahoma" w:cs="Tahoma"/>
                <w:sz w:val="20"/>
                <w:szCs w:val="20"/>
              </w:rPr>
            </w:pPr>
            <w:r>
              <w:rPr>
                <w:rFonts w:ascii="Tahoma" w:hAnsi="Tahoma" w:cs="Tahoma"/>
                <w:sz w:val="20"/>
                <w:szCs w:val="20"/>
              </w:rPr>
              <w:t>1+</w:t>
            </w:r>
            <w:r w:rsidR="00395753" w:rsidRPr="00247A33">
              <w:rPr>
                <w:rFonts w:ascii="Tahoma" w:hAnsi="Tahoma" w:cs="Tahoma"/>
                <w:sz w:val="20"/>
                <w:szCs w:val="20"/>
              </w:rPr>
              <w:t xml:space="preserve"> Weeks</w:t>
            </w:r>
          </w:p>
        </w:tc>
        <w:tc>
          <w:tcPr>
            <w:tcW w:w="877" w:type="dxa"/>
          </w:tcPr>
          <w:p w14:paraId="33793D71" w14:textId="050961A7" w:rsidR="009F3935" w:rsidRPr="00247A33" w:rsidRDefault="00FC5CFD" w:rsidP="00395753">
            <w:pPr>
              <w:pStyle w:val="NoSpacing"/>
              <w:jc w:val="center"/>
              <w:rPr>
                <w:rFonts w:ascii="Tahoma" w:hAnsi="Tahoma" w:cs="Tahoma"/>
                <w:sz w:val="20"/>
              </w:rPr>
            </w:pPr>
            <w:r>
              <w:rPr>
                <w:rFonts w:ascii="Tahoma" w:hAnsi="Tahoma" w:cs="Tahoma"/>
                <w:sz w:val="20"/>
              </w:rPr>
              <w:t>8%</w:t>
            </w:r>
          </w:p>
        </w:tc>
        <w:tc>
          <w:tcPr>
            <w:tcW w:w="6658" w:type="dxa"/>
          </w:tcPr>
          <w:p w14:paraId="04550068" w14:textId="57CEE78C" w:rsidR="009F3935" w:rsidRPr="00247A33" w:rsidRDefault="00247A33" w:rsidP="00FC5CFD">
            <w:pPr>
              <w:pStyle w:val="NoSpacing"/>
              <w:rPr>
                <w:rFonts w:ascii="Tahoma" w:hAnsi="Tahoma" w:cs="Tahoma"/>
                <w:sz w:val="20"/>
                <w:szCs w:val="20"/>
              </w:rPr>
            </w:pPr>
            <w:r w:rsidRPr="00247A33">
              <w:rPr>
                <w:rFonts w:ascii="Tahoma" w:hAnsi="Tahoma" w:cs="Tahoma"/>
                <w:sz w:val="20"/>
              </w:rPr>
              <w:t xml:space="preserve">Understand </w:t>
            </w:r>
            <w:r w:rsidR="00FC5CFD">
              <w:rPr>
                <w:rFonts w:ascii="Tahoma" w:hAnsi="Tahoma" w:cs="Tahoma"/>
                <w:sz w:val="20"/>
              </w:rPr>
              <w:t>information management</w:t>
            </w:r>
          </w:p>
        </w:tc>
      </w:tr>
      <w:tr w:rsidR="009F3935" w:rsidRPr="00A17B4E" w14:paraId="67050E7E" w14:textId="77777777" w:rsidTr="00FC5CFD">
        <w:trPr>
          <w:trHeight w:val="248"/>
        </w:trPr>
        <w:tc>
          <w:tcPr>
            <w:tcW w:w="1615" w:type="dxa"/>
          </w:tcPr>
          <w:p w14:paraId="4D60B81F" w14:textId="07FFDA90" w:rsidR="009F3935" w:rsidRPr="00247A33" w:rsidRDefault="00FC5CFD" w:rsidP="00940DD0">
            <w:pPr>
              <w:pStyle w:val="NoSpacing"/>
              <w:jc w:val="center"/>
              <w:rPr>
                <w:rFonts w:ascii="Tahoma" w:hAnsi="Tahoma" w:cs="Tahoma"/>
                <w:sz w:val="20"/>
                <w:szCs w:val="20"/>
              </w:rPr>
            </w:pPr>
            <w:r>
              <w:rPr>
                <w:rFonts w:ascii="Tahoma" w:hAnsi="Tahoma" w:cs="Tahoma"/>
                <w:sz w:val="20"/>
                <w:szCs w:val="20"/>
              </w:rPr>
              <w:t>3</w:t>
            </w:r>
            <w:r w:rsidR="009F3935" w:rsidRPr="00247A33">
              <w:rPr>
                <w:rFonts w:ascii="Tahoma" w:hAnsi="Tahoma" w:cs="Tahoma"/>
                <w:sz w:val="20"/>
                <w:szCs w:val="20"/>
              </w:rPr>
              <w:t>.00</w:t>
            </w:r>
          </w:p>
        </w:tc>
        <w:tc>
          <w:tcPr>
            <w:tcW w:w="1193" w:type="dxa"/>
          </w:tcPr>
          <w:p w14:paraId="12845B13" w14:textId="7F5B4124" w:rsidR="009F3935" w:rsidRPr="00247A33" w:rsidRDefault="00FC5CFD" w:rsidP="008D320D">
            <w:pPr>
              <w:pStyle w:val="NoSpacing"/>
              <w:jc w:val="center"/>
              <w:rPr>
                <w:rFonts w:ascii="Tahoma" w:hAnsi="Tahoma" w:cs="Tahoma"/>
                <w:sz w:val="20"/>
                <w:szCs w:val="20"/>
              </w:rPr>
            </w:pPr>
            <w:r>
              <w:rPr>
                <w:rFonts w:ascii="Tahoma" w:hAnsi="Tahoma" w:cs="Tahoma"/>
                <w:sz w:val="20"/>
                <w:szCs w:val="20"/>
              </w:rPr>
              <w:t>2</w:t>
            </w:r>
            <w:r w:rsidR="00395753" w:rsidRPr="00247A33">
              <w:rPr>
                <w:rFonts w:ascii="Tahoma" w:hAnsi="Tahoma" w:cs="Tahoma"/>
                <w:sz w:val="20"/>
                <w:szCs w:val="20"/>
              </w:rPr>
              <w:t xml:space="preserve"> Weeks</w:t>
            </w:r>
          </w:p>
        </w:tc>
        <w:tc>
          <w:tcPr>
            <w:tcW w:w="877" w:type="dxa"/>
          </w:tcPr>
          <w:p w14:paraId="4F385184" w14:textId="17239294" w:rsidR="009F3935" w:rsidRPr="00247A33" w:rsidRDefault="00FC5CFD" w:rsidP="00395753">
            <w:pPr>
              <w:pStyle w:val="NoSpacing"/>
              <w:jc w:val="center"/>
              <w:rPr>
                <w:rFonts w:ascii="Tahoma" w:hAnsi="Tahoma" w:cs="Tahoma"/>
                <w:sz w:val="20"/>
              </w:rPr>
            </w:pPr>
            <w:r>
              <w:rPr>
                <w:rFonts w:ascii="Tahoma" w:hAnsi="Tahoma" w:cs="Tahoma"/>
                <w:sz w:val="20"/>
              </w:rPr>
              <w:t>10%</w:t>
            </w:r>
          </w:p>
        </w:tc>
        <w:tc>
          <w:tcPr>
            <w:tcW w:w="6658" w:type="dxa"/>
          </w:tcPr>
          <w:p w14:paraId="7AA6AB42" w14:textId="5F368977" w:rsidR="009F3935" w:rsidRPr="00247A33" w:rsidRDefault="00247A33" w:rsidP="00FC5CFD">
            <w:pPr>
              <w:pStyle w:val="NoSpacing"/>
              <w:rPr>
                <w:rFonts w:ascii="Tahoma" w:hAnsi="Tahoma" w:cs="Tahoma"/>
                <w:sz w:val="20"/>
                <w:szCs w:val="20"/>
              </w:rPr>
            </w:pPr>
            <w:r w:rsidRPr="00247A33">
              <w:rPr>
                <w:rFonts w:ascii="Tahoma" w:hAnsi="Tahoma" w:cs="Tahoma"/>
                <w:bCs/>
                <w:iCs/>
                <w:sz w:val="20"/>
              </w:rPr>
              <w:t xml:space="preserve">Understand </w:t>
            </w:r>
            <w:r w:rsidR="00FC5CFD">
              <w:rPr>
                <w:rFonts w:ascii="Tahoma" w:hAnsi="Tahoma" w:cs="Tahoma"/>
                <w:bCs/>
                <w:iCs/>
                <w:sz w:val="20"/>
              </w:rPr>
              <w:t>professional development</w:t>
            </w:r>
          </w:p>
        </w:tc>
      </w:tr>
      <w:tr w:rsidR="009F3935" w:rsidRPr="00A17B4E" w14:paraId="7BEB1260" w14:textId="77777777" w:rsidTr="00FC5CFD">
        <w:trPr>
          <w:trHeight w:val="203"/>
        </w:trPr>
        <w:tc>
          <w:tcPr>
            <w:tcW w:w="1615" w:type="dxa"/>
          </w:tcPr>
          <w:p w14:paraId="4809DA01" w14:textId="6BB2A15F" w:rsidR="009F3935" w:rsidRPr="00247A33" w:rsidRDefault="00FC5CFD" w:rsidP="00940DD0">
            <w:pPr>
              <w:pStyle w:val="NoSpacing"/>
              <w:jc w:val="center"/>
              <w:rPr>
                <w:rFonts w:ascii="Tahoma" w:hAnsi="Tahoma" w:cs="Tahoma"/>
                <w:sz w:val="20"/>
                <w:szCs w:val="20"/>
              </w:rPr>
            </w:pPr>
            <w:r>
              <w:rPr>
                <w:rFonts w:ascii="Tahoma" w:hAnsi="Tahoma" w:cs="Tahoma"/>
                <w:sz w:val="20"/>
                <w:szCs w:val="20"/>
              </w:rPr>
              <w:t>4</w:t>
            </w:r>
            <w:r w:rsidR="009F3935" w:rsidRPr="00247A33">
              <w:rPr>
                <w:rFonts w:ascii="Tahoma" w:hAnsi="Tahoma" w:cs="Tahoma"/>
                <w:sz w:val="20"/>
                <w:szCs w:val="20"/>
              </w:rPr>
              <w:t>.00</w:t>
            </w:r>
          </w:p>
        </w:tc>
        <w:tc>
          <w:tcPr>
            <w:tcW w:w="1193" w:type="dxa"/>
          </w:tcPr>
          <w:p w14:paraId="3CFD3739" w14:textId="0B77913C" w:rsidR="009F3935" w:rsidRPr="00247A33" w:rsidRDefault="00FC5CFD" w:rsidP="00035C19">
            <w:pPr>
              <w:pStyle w:val="NoSpacing"/>
              <w:jc w:val="center"/>
              <w:rPr>
                <w:rFonts w:ascii="Tahoma" w:hAnsi="Tahoma" w:cs="Tahoma"/>
                <w:sz w:val="20"/>
                <w:szCs w:val="20"/>
              </w:rPr>
            </w:pPr>
            <w:r>
              <w:rPr>
                <w:rFonts w:ascii="Tahoma" w:hAnsi="Tahoma" w:cs="Tahoma"/>
                <w:sz w:val="20"/>
                <w:szCs w:val="20"/>
              </w:rPr>
              <w:t>3</w:t>
            </w:r>
            <w:r w:rsidR="00395753" w:rsidRPr="00247A33">
              <w:rPr>
                <w:rFonts w:ascii="Tahoma" w:hAnsi="Tahoma" w:cs="Tahoma"/>
                <w:sz w:val="20"/>
                <w:szCs w:val="20"/>
              </w:rPr>
              <w:t xml:space="preserve"> Weeks</w:t>
            </w:r>
          </w:p>
        </w:tc>
        <w:tc>
          <w:tcPr>
            <w:tcW w:w="877" w:type="dxa"/>
          </w:tcPr>
          <w:p w14:paraId="07AAA87C" w14:textId="1F250904" w:rsidR="009F3935" w:rsidRPr="00247A33" w:rsidRDefault="00FC5CFD" w:rsidP="00395753">
            <w:pPr>
              <w:pStyle w:val="NoSpacing"/>
              <w:jc w:val="center"/>
              <w:rPr>
                <w:rFonts w:ascii="Tahoma" w:hAnsi="Tahoma" w:cs="Tahoma"/>
                <w:sz w:val="20"/>
              </w:rPr>
            </w:pPr>
            <w:r>
              <w:rPr>
                <w:rFonts w:ascii="Tahoma" w:hAnsi="Tahoma" w:cs="Tahoma"/>
                <w:sz w:val="20"/>
              </w:rPr>
              <w:t>20%</w:t>
            </w:r>
            <w:r w:rsidR="00247A33" w:rsidRPr="00247A33">
              <w:rPr>
                <w:rFonts w:ascii="Tahoma" w:hAnsi="Tahoma" w:cs="Tahoma"/>
                <w:sz w:val="20"/>
              </w:rPr>
              <w:t xml:space="preserve"> </w:t>
            </w:r>
          </w:p>
        </w:tc>
        <w:tc>
          <w:tcPr>
            <w:tcW w:w="6658" w:type="dxa"/>
          </w:tcPr>
          <w:p w14:paraId="593C5DE5" w14:textId="43FF7058" w:rsidR="009F3935" w:rsidRPr="00247A33" w:rsidRDefault="00247A33" w:rsidP="00FC5CFD">
            <w:pPr>
              <w:pStyle w:val="NoSpacing"/>
              <w:rPr>
                <w:rFonts w:ascii="Tahoma" w:hAnsi="Tahoma" w:cs="Tahoma"/>
                <w:sz w:val="20"/>
                <w:szCs w:val="20"/>
              </w:rPr>
            </w:pPr>
            <w:r w:rsidRPr="00247A33">
              <w:rPr>
                <w:rFonts w:ascii="Tahoma" w:hAnsi="Tahoma" w:cs="Tahoma"/>
                <w:sz w:val="20"/>
              </w:rPr>
              <w:t xml:space="preserve">Understand </w:t>
            </w:r>
            <w:r w:rsidR="00FC5CFD">
              <w:rPr>
                <w:rFonts w:ascii="Tahoma" w:hAnsi="Tahoma" w:cs="Tahoma"/>
                <w:sz w:val="20"/>
              </w:rPr>
              <w:t>business operations management</w:t>
            </w:r>
          </w:p>
        </w:tc>
      </w:tr>
      <w:tr w:rsidR="00976EE6" w:rsidRPr="00A17B4E" w14:paraId="0D42B81A" w14:textId="77777777" w:rsidTr="00FC5CFD">
        <w:trPr>
          <w:trHeight w:val="203"/>
        </w:trPr>
        <w:tc>
          <w:tcPr>
            <w:tcW w:w="1615" w:type="dxa"/>
          </w:tcPr>
          <w:p w14:paraId="4FE6ADF1" w14:textId="41B56457" w:rsidR="00976EE6" w:rsidRPr="00247A33" w:rsidRDefault="00FC5CFD" w:rsidP="00940DD0">
            <w:pPr>
              <w:pStyle w:val="NoSpacing"/>
              <w:jc w:val="center"/>
              <w:rPr>
                <w:rFonts w:ascii="Tahoma" w:hAnsi="Tahoma" w:cs="Tahoma"/>
                <w:sz w:val="20"/>
                <w:szCs w:val="20"/>
              </w:rPr>
            </w:pPr>
            <w:r>
              <w:rPr>
                <w:rFonts w:ascii="Tahoma" w:hAnsi="Tahoma" w:cs="Tahoma"/>
                <w:sz w:val="20"/>
                <w:szCs w:val="20"/>
              </w:rPr>
              <w:t>5</w:t>
            </w:r>
            <w:r w:rsidR="00976EE6" w:rsidRPr="00247A33">
              <w:rPr>
                <w:rFonts w:ascii="Tahoma" w:hAnsi="Tahoma" w:cs="Tahoma"/>
                <w:sz w:val="20"/>
                <w:szCs w:val="20"/>
              </w:rPr>
              <w:t>.00</w:t>
            </w:r>
          </w:p>
        </w:tc>
        <w:tc>
          <w:tcPr>
            <w:tcW w:w="1193" w:type="dxa"/>
          </w:tcPr>
          <w:p w14:paraId="5FABD449" w14:textId="0C40479D" w:rsidR="00976EE6" w:rsidRPr="00247A33" w:rsidRDefault="003477D5" w:rsidP="00035C19">
            <w:pPr>
              <w:pStyle w:val="NoSpacing"/>
              <w:jc w:val="center"/>
              <w:rPr>
                <w:rFonts w:ascii="Tahoma" w:hAnsi="Tahoma" w:cs="Tahoma"/>
                <w:sz w:val="20"/>
                <w:szCs w:val="20"/>
              </w:rPr>
            </w:pPr>
            <w:r w:rsidRPr="00247A33">
              <w:rPr>
                <w:rFonts w:ascii="Tahoma" w:hAnsi="Tahoma" w:cs="Tahoma"/>
                <w:sz w:val="20"/>
                <w:szCs w:val="20"/>
              </w:rPr>
              <w:t>5 Weeks</w:t>
            </w:r>
          </w:p>
        </w:tc>
        <w:tc>
          <w:tcPr>
            <w:tcW w:w="877" w:type="dxa"/>
          </w:tcPr>
          <w:p w14:paraId="5DFBD746" w14:textId="2382B0B3" w:rsidR="00976EE6" w:rsidRPr="00247A33" w:rsidRDefault="00FC5CFD" w:rsidP="00395753">
            <w:pPr>
              <w:pStyle w:val="NoSpacing"/>
              <w:jc w:val="center"/>
              <w:rPr>
                <w:rFonts w:ascii="Tahoma" w:hAnsi="Tahoma" w:cs="Tahoma"/>
                <w:sz w:val="20"/>
              </w:rPr>
            </w:pPr>
            <w:r>
              <w:rPr>
                <w:rFonts w:ascii="Tahoma" w:hAnsi="Tahoma" w:cs="Tahoma"/>
                <w:sz w:val="20"/>
              </w:rPr>
              <w:t>29%</w:t>
            </w:r>
          </w:p>
        </w:tc>
        <w:tc>
          <w:tcPr>
            <w:tcW w:w="6658" w:type="dxa"/>
          </w:tcPr>
          <w:p w14:paraId="217E81B5" w14:textId="04D1FA31" w:rsidR="00976EE6" w:rsidRPr="00247A33" w:rsidRDefault="00247A33" w:rsidP="00FC5CFD">
            <w:pPr>
              <w:pStyle w:val="NoSpacing"/>
              <w:rPr>
                <w:rFonts w:ascii="Tahoma" w:hAnsi="Tahoma" w:cs="Tahoma"/>
                <w:sz w:val="20"/>
              </w:rPr>
            </w:pPr>
            <w:r w:rsidRPr="00247A33">
              <w:rPr>
                <w:rFonts w:ascii="Tahoma" w:hAnsi="Tahoma" w:cs="Tahoma"/>
                <w:sz w:val="20"/>
              </w:rPr>
              <w:t xml:space="preserve">Understand </w:t>
            </w:r>
            <w:r w:rsidR="00FC5CFD">
              <w:rPr>
                <w:rFonts w:ascii="Tahoma" w:hAnsi="Tahoma" w:cs="Tahoma"/>
                <w:sz w:val="20"/>
              </w:rPr>
              <w:t>economics</w:t>
            </w:r>
          </w:p>
        </w:tc>
      </w:tr>
      <w:tr w:rsidR="00247A33" w:rsidRPr="00A17B4E" w14:paraId="44998C4C" w14:textId="77777777" w:rsidTr="00FC5CFD">
        <w:trPr>
          <w:trHeight w:val="203"/>
        </w:trPr>
        <w:tc>
          <w:tcPr>
            <w:tcW w:w="1615" w:type="dxa"/>
          </w:tcPr>
          <w:p w14:paraId="40DCA1A2" w14:textId="6B204EF2" w:rsidR="00247A33" w:rsidRPr="00247A33" w:rsidRDefault="00FC5CFD" w:rsidP="00940DD0">
            <w:pPr>
              <w:pStyle w:val="NoSpacing"/>
              <w:jc w:val="center"/>
              <w:rPr>
                <w:rFonts w:ascii="Tahoma" w:hAnsi="Tahoma" w:cs="Tahoma"/>
                <w:sz w:val="20"/>
                <w:szCs w:val="20"/>
              </w:rPr>
            </w:pPr>
            <w:r>
              <w:rPr>
                <w:rFonts w:ascii="Tahoma" w:hAnsi="Tahoma" w:cs="Tahoma"/>
                <w:sz w:val="20"/>
                <w:szCs w:val="20"/>
              </w:rPr>
              <w:t>6</w:t>
            </w:r>
            <w:r w:rsidR="00247A33" w:rsidRPr="00247A33">
              <w:rPr>
                <w:rFonts w:ascii="Tahoma" w:hAnsi="Tahoma" w:cs="Tahoma"/>
                <w:sz w:val="20"/>
                <w:szCs w:val="20"/>
              </w:rPr>
              <w:t>.00</w:t>
            </w:r>
          </w:p>
        </w:tc>
        <w:tc>
          <w:tcPr>
            <w:tcW w:w="1193" w:type="dxa"/>
          </w:tcPr>
          <w:p w14:paraId="6B31AB1A" w14:textId="0A331997" w:rsidR="00247A33" w:rsidRPr="00247A33" w:rsidRDefault="00FC5CFD" w:rsidP="00035C19">
            <w:pPr>
              <w:pStyle w:val="NoSpacing"/>
              <w:jc w:val="center"/>
              <w:rPr>
                <w:rFonts w:ascii="Tahoma" w:hAnsi="Tahoma" w:cs="Tahoma"/>
                <w:sz w:val="20"/>
                <w:szCs w:val="20"/>
              </w:rPr>
            </w:pPr>
            <w:r>
              <w:rPr>
                <w:rFonts w:ascii="Tahoma" w:hAnsi="Tahoma" w:cs="Tahoma"/>
                <w:sz w:val="20"/>
                <w:szCs w:val="20"/>
              </w:rPr>
              <w:t>2</w:t>
            </w:r>
            <w:r w:rsidR="00247A33" w:rsidRPr="00247A33">
              <w:rPr>
                <w:rFonts w:ascii="Tahoma" w:hAnsi="Tahoma" w:cs="Tahoma"/>
                <w:sz w:val="20"/>
                <w:szCs w:val="20"/>
              </w:rPr>
              <w:t xml:space="preserve"> Weeks</w:t>
            </w:r>
          </w:p>
        </w:tc>
        <w:tc>
          <w:tcPr>
            <w:tcW w:w="877" w:type="dxa"/>
          </w:tcPr>
          <w:p w14:paraId="6B7DE9D2" w14:textId="6EC6BEE9" w:rsidR="00247A33" w:rsidRPr="00247A33" w:rsidRDefault="00FC5CFD" w:rsidP="00395753">
            <w:pPr>
              <w:pStyle w:val="NoSpacing"/>
              <w:jc w:val="center"/>
              <w:rPr>
                <w:rFonts w:ascii="Tahoma" w:hAnsi="Tahoma" w:cs="Tahoma"/>
                <w:sz w:val="20"/>
              </w:rPr>
            </w:pPr>
            <w:r>
              <w:rPr>
                <w:rFonts w:ascii="Tahoma" w:hAnsi="Tahoma" w:cs="Tahoma"/>
                <w:sz w:val="20"/>
              </w:rPr>
              <w:t>10%</w:t>
            </w:r>
          </w:p>
        </w:tc>
        <w:tc>
          <w:tcPr>
            <w:tcW w:w="6658" w:type="dxa"/>
          </w:tcPr>
          <w:p w14:paraId="58801459" w14:textId="133DAC9F" w:rsidR="00247A33" w:rsidRPr="00247A33" w:rsidRDefault="00247A33" w:rsidP="00FC5CFD">
            <w:pPr>
              <w:pStyle w:val="NoSpacing"/>
              <w:rPr>
                <w:rFonts w:ascii="Tahoma" w:hAnsi="Tahoma" w:cs="Tahoma"/>
                <w:sz w:val="20"/>
              </w:rPr>
            </w:pPr>
            <w:r w:rsidRPr="00247A33">
              <w:rPr>
                <w:rFonts w:ascii="Tahoma" w:hAnsi="Tahoma" w:cs="Tahoma"/>
                <w:sz w:val="20"/>
              </w:rPr>
              <w:t xml:space="preserve">Understand </w:t>
            </w:r>
            <w:r w:rsidR="00FC5CFD">
              <w:rPr>
                <w:rFonts w:ascii="Tahoma" w:hAnsi="Tahoma" w:cs="Tahoma"/>
                <w:sz w:val="20"/>
              </w:rPr>
              <w:t>financial analysis</w:t>
            </w:r>
          </w:p>
        </w:tc>
      </w:tr>
      <w:tr w:rsidR="00FC5CFD" w:rsidRPr="00A17B4E" w14:paraId="32858AF6" w14:textId="77777777" w:rsidTr="00FC5CFD">
        <w:trPr>
          <w:trHeight w:val="203"/>
        </w:trPr>
        <w:tc>
          <w:tcPr>
            <w:tcW w:w="1615" w:type="dxa"/>
          </w:tcPr>
          <w:p w14:paraId="1FD3654A" w14:textId="401409FB" w:rsidR="00FC5CFD" w:rsidRDefault="00FC5CFD" w:rsidP="00940DD0">
            <w:pPr>
              <w:pStyle w:val="NoSpacing"/>
              <w:jc w:val="center"/>
              <w:rPr>
                <w:rFonts w:ascii="Tahoma" w:hAnsi="Tahoma" w:cs="Tahoma"/>
                <w:sz w:val="20"/>
                <w:szCs w:val="20"/>
              </w:rPr>
            </w:pPr>
            <w:r>
              <w:rPr>
                <w:rFonts w:ascii="Tahoma" w:hAnsi="Tahoma" w:cs="Tahoma"/>
                <w:sz w:val="20"/>
                <w:szCs w:val="20"/>
              </w:rPr>
              <w:t>7.00</w:t>
            </w:r>
          </w:p>
        </w:tc>
        <w:tc>
          <w:tcPr>
            <w:tcW w:w="1193" w:type="dxa"/>
          </w:tcPr>
          <w:p w14:paraId="0BE19570" w14:textId="5BCFC131" w:rsidR="00FC5CFD" w:rsidRDefault="00FC5CFD" w:rsidP="00035C19">
            <w:pPr>
              <w:pStyle w:val="NoSpacing"/>
              <w:jc w:val="center"/>
              <w:rPr>
                <w:rFonts w:ascii="Tahoma" w:hAnsi="Tahoma" w:cs="Tahoma"/>
                <w:sz w:val="20"/>
                <w:szCs w:val="20"/>
              </w:rPr>
            </w:pPr>
            <w:r>
              <w:rPr>
                <w:rFonts w:ascii="Tahoma" w:hAnsi="Tahoma" w:cs="Tahoma"/>
                <w:sz w:val="20"/>
                <w:szCs w:val="20"/>
              </w:rPr>
              <w:t>2 Weeks</w:t>
            </w:r>
          </w:p>
        </w:tc>
        <w:tc>
          <w:tcPr>
            <w:tcW w:w="877" w:type="dxa"/>
          </w:tcPr>
          <w:p w14:paraId="682E9D16" w14:textId="4C335AED" w:rsidR="00FC5CFD" w:rsidRDefault="00FC5CFD" w:rsidP="00395753">
            <w:pPr>
              <w:pStyle w:val="NoSpacing"/>
              <w:jc w:val="center"/>
              <w:rPr>
                <w:rFonts w:ascii="Tahoma" w:hAnsi="Tahoma" w:cs="Tahoma"/>
                <w:sz w:val="20"/>
              </w:rPr>
            </w:pPr>
            <w:r>
              <w:rPr>
                <w:rFonts w:ascii="Tahoma" w:hAnsi="Tahoma" w:cs="Tahoma"/>
                <w:sz w:val="20"/>
              </w:rPr>
              <w:t>11%</w:t>
            </w:r>
          </w:p>
        </w:tc>
        <w:tc>
          <w:tcPr>
            <w:tcW w:w="6658" w:type="dxa"/>
          </w:tcPr>
          <w:p w14:paraId="5F4D460F" w14:textId="6934260A" w:rsidR="00FC5CFD" w:rsidRPr="00247A33" w:rsidRDefault="00FC5CFD" w:rsidP="0006302D">
            <w:pPr>
              <w:pStyle w:val="NoSpacing"/>
              <w:rPr>
                <w:rFonts w:ascii="Tahoma" w:hAnsi="Tahoma" w:cs="Tahoma"/>
                <w:sz w:val="20"/>
              </w:rPr>
            </w:pPr>
            <w:r>
              <w:rPr>
                <w:rFonts w:ascii="Tahoma" w:hAnsi="Tahoma" w:cs="Tahoma"/>
                <w:sz w:val="20"/>
              </w:rPr>
              <w:t>Understand marketing and business management</w:t>
            </w:r>
          </w:p>
        </w:tc>
      </w:tr>
    </w:tbl>
    <w:p w14:paraId="70D4578D" w14:textId="77777777" w:rsidR="00D23E87" w:rsidRDefault="009F3935" w:rsidP="00D23E87">
      <w:pPr>
        <w:pStyle w:val="NoSpacing"/>
        <w:jc w:val="center"/>
        <w:rPr>
          <w:rFonts w:ascii="Tahoma" w:hAnsi="Tahoma" w:cs="Tahoma"/>
          <w:i/>
          <w:sz w:val="18"/>
          <w:szCs w:val="20"/>
        </w:rPr>
      </w:pPr>
      <w:r w:rsidRPr="003477D5">
        <w:rPr>
          <w:rFonts w:ascii="Tahoma" w:hAnsi="Tahoma" w:cs="Tahoma"/>
          <w:sz w:val="18"/>
          <w:szCs w:val="20"/>
        </w:rPr>
        <w:t>*</w:t>
      </w:r>
      <w:r w:rsidRPr="003477D5">
        <w:rPr>
          <w:rFonts w:ascii="Tahoma" w:hAnsi="Tahoma" w:cs="Tahoma"/>
          <w:i/>
          <w:sz w:val="18"/>
          <w:szCs w:val="20"/>
        </w:rPr>
        <w:t>Dates and curriculum may change based upon student needs</w:t>
      </w:r>
    </w:p>
    <w:p w14:paraId="23CBE62B" w14:textId="1D2FAECA" w:rsidR="009F3935" w:rsidRPr="003477D5" w:rsidRDefault="009F3935" w:rsidP="00D23E87">
      <w:pPr>
        <w:pStyle w:val="NoSpacing"/>
        <w:jc w:val="center"/>
        <w:rPr>
          <w:rFonts w:ascii="Tahoma" w:hAnsi="Tahoma" w:cs="Tahoma"/>
          <w:i/>
          <w:sz w:val="18"/>
          <w:szCs w:val="20"/>
        </w:rPr>
      </w:pPr>
      <w:proofErr w:type="gramStart"/>
      <w:r w:rsidRPr="003477D5">
        <w:rPr>
          <w:rFonts w:ascii="Tahoma" w:hAnsi="Tahoma" w:cs="Tahoma"/>
          <w:i/>
          <w:sz w:val="18"/>
          <w:szCs w:val="20"/>
        </w:rPr>
        <w:t>and</w:t>
      </w:r>
      <w:proofErr w:type="gramEnd"/>
      <w:r w:rsidRPr="003477D5">
        <w:rPr>
          <w:rFonts w:ascii="Tahoma" w:hAnsi="Tahoma" w:cs="Tahoma"/>
          <w:i/>
          <w:sz w:val="18"/>
          <w:szCs w:val="20"/>
        </w:rPr>
        <w:t xml:space="preserve"> can be changed at the teachers discretion.</w:t>
      </w:r>
    </w:p>
    <w:p w14:paraId="6049B75E" w14:textId="77777777" w:rsidR="009F3935" w:rsidRPr="00BD4666" w:rsidRDefault="009F3935" w:rsidP="009F3935">
      <w:pPr>
        <w:rPr>
          <w:rFonts w:ascii="Arial" w:hAnsi="Arial" w:cs="Arial"/>
          <w:sz w:val="20"/>
          <w:szCs w:val="22"/>
        </w:rPr>
      </w:pPr>
      <w:r w:rsidRPr="00BD4666">
        <w:rPr>
          <w:rFonts w:ascii="Arial" w:hAnsi="Arial" w:cs="Arial"/>
          <w:b/>
          <w:sz w:val="20"/>
          <w:szCs w:val="22"/>
          <w:u w:val="single"/>
        </w:rPr>
        <w:t xml:space="preserve">Class Requirements: </w:t>
      </w:r>
    </w:p>
    <w:p w14:paraId="070C7063" w14:textId="77777777" w:rsidR="009F3935" w:rsidRPr="00370C5A" w:rsidRDefault="009F3935" w:rsidP="009F3935">
      <w:pPr>
        <w:pStyle w:val="ListParagraph"/>
        <w:numPr>
          <w:ilvl w:val="0"/>
          <w:numId w:val="5"/>
        </w:numPr>
        <w:rPr>
          <w:rFonts w:ascii="Arial" w:hAnsi="Arial" w:cs="Arial"/>
          <w:sz w:val="20"/>
          <w:szCs w:val="22"/>
        </w:rPr>
      </w:pPr>
      <w:r w:rsidRPr="00370C5A">
        <w:rPr>
          <w:rFonts w:ascii="Arial" w:hAnsi="Arial" w:cs="Arial"/>
          <w:sz w:val="20"/>
          <w:szCs w:val="22"/>
        </w:rPr>
        <w:t xml:space="preserve">Be on time to class, ready to learn! The tardy policy will be enforced. </w:t>
      </w:r>
    </w:p>
    <w:p w14:paraId="03403446" w14:textId="61BAFFE9" w:rsidR="009F3935" w:rsidRPr="00370C5A" w:rsidRDefault="009F3935" w:rsidP="009F3935">
      <w:pPr>
        <w:pStyle w:val="ListParagraph"/>
        <w:numPr>
          <w:ilvl w:val="0"/>
          <w:numId w:val="5"/>
        </w:numPr>
        <w:rPr>
          <w:rFonts w:ascii="Arial" w:hAnsi="Arial" w:cs="Arial"/>
          <w:b/>
          <w:i/>
          <w:sz w:val="20"/>
          <w:szCs w:val="22"/>
        </w:rPr>
      </w:pPr>
      <w:r w:rsidRPr="00370C5A">
        <w:rPr>
          <w:rFonts w:ascii="Arial" w:hAnsi="Arial" w:cs="Arial"/>
          <w:b/>
          <w:i/>
          <w:sz w:val="20"/>
          <w:szCs w:val="22"/>
        </w:rPr>
        <w:t xml:space="preserve">RESPECT- </w:t>
      </w:r>
      <w:r w:rsidRPr="00370C5A">
        <w:rPr>
          <w:rFonts w:ascii="Arial" w:hAnsi="Arial" w:cs="Arial"/>
          <w:sz w:val="20"/>
          <w:szCs w:val="22"/>
        </w:rPr>
        <w:t xml:space="preserve">At all times respect is expected to </w:t>
      </w:r>
      <w:r w:rsidR="0047136D">
        <w:rPr>
          <w:rFonts w:ascii="Arial" w:hAnsi="Arial" w:cs="Arial"/>
          <w:sz w:val="20"/>
          <w:szCs w:val="22"/>
        </w:rPr>
        <w:t>be show to Mr. Knight</w:t>
      </w:r>
      <w:bookmarkStart w:id="0" w:name="_GoBack"/>
      <w:bookmarkEnd w:id="0"/>
      <w:r w:rsidRPr="00370C5A">
        <w:rPr>
          <w:rFonts w:ascii="Arial" w:hAnsi="Arial" w:cs="Arial"/>
          <w:sz w:val="20"/>
          <w:szCs w:val="22"/>
        </w:rPr>
        <w:t>, your fellow classmates and anyone else who may be a guest to our classroom.</w:t>
      </w:r>
    </w:p>
    <w:p w14:paraId="51221EA5" w14:textId="77777777" w:rsidR="009F3935" w:rsidRPr="0040311A" w:rsidRDefault="009F3935" w:rsidP="009F3935">
      <w:pPr>
        <w:pStyle w:val="ListParagraph"/>
        <w:numPr>
          <w:ilvl w:val="0"/>
          <w:numId w:val="5"/>
        </w:numPr>
        <w:rPr>
          <w:rFonts w:ascii="Arial" w:hAnsi="Arial" w:cs="Arial"/>
          <w:b/>
          <w:i/>
          <w:sz w:val="20"/>
          <w:szCs w:val="22"/>
        </w:rPr>
      </w:pPr>
      <w:r w:rsidRPr="00370C5A">
        <w:rPr>
          <w:rFonts w:ascii="Arial" w:hAnsi="Arial" w:cs="Arial"/>
          <w:sz w:val="20"/>
          <w:szCs w:val="22"/>
        </w:rPr>
        <w:t>Our “Classroom Policy and School Discipline Procedure” will be followed.</w:t>
      </w:r>
    </w:p>
    <w:p w14:paraId="2CD6AEB4" w14:textId="19A7EE10" w:rsidR="0040311A" w:rsidRPr="003477D5" w:rsidRDefault="006E2EE5" w:rsidP="009F3935">
      <w:pPr>
        <w:pStyle w:val="ListParagraph"/>
        <w:numPr>
          <w:ilvl w:val="0"/>
          <w:numId w:val="5"/>
        </w:numPr>
        <w:rPr>
          <w:rFonts w:ascii="Arial" w:hAnsi="Arial" w:cs="Arial"/>
          <w:b/>
          <w:i/>
          <w:sz w:val="20"/>
          <w:szCs w:val="22"/>
        </w:rPr>
      </w:pPr>
      <w:r>
        <w:rPr>
          <w:rFonts w:ascii="Arial" w:hAnsi="Arial" w:cs="Arial"/>
          <w:sz w:val="20"/>
          <w:szCs w:val="22"/>
        </w:rPr>
        <w:t>You may have a b</w:t>
      </w:r>
      <w:r w:rsidR="0040311A">
        <w:rPr>
          <w:rFonts w:ascii="Arial" w:hAnsi="Arial" w:cs="Arial"/>
          <w:sz w:val="20"/>
          <w:szCs w:val="22"/>
        </w:rPr>
        <w:t>everage</w:t>
      </w:r>
      <w:r>
        <w:rPr>
          <w:rFonts w:ascii="Arial" w:hAnsi="Arial" w:cs="Arial"/>
          <w:sz w:val="20"/>
          <w:szCs w:val="22"/>
        </w:rPr>
        <w:t xml:space="preserve"> with a lid</w:t>
      </w:r>
      <w:r w:rsidR="0040311A">
        <w:rPr>
          <w:rFonts w:ascii="Arial" w:hAnsi="Arial" w:cs="Arial"/>
          <w:sz w:val="20"/>
          <w:szCs w:val="22"/>
        </w:rPr>
        <w:t xml:space="preserve"> in this classroom however </w:t>
      </w:r>
      <w:r>
        <w:rPr>
          <w:rFonts w:ascii="Arial" w:hAnsi="Arial" w:cs="Arial"/>
          <w:sz w:val="20"/>
          <w:szCs w:val="22"/>
        </w:rPr>
        <w:t>food is not allowed.</w:t>
      </w:r>
    </w:p>
    <w:p w14:paraId="2CEACC51" w14:textId="77777777" w:rsidR="003477D5" w:rsidRPr="00370C5A" w:rsidRDefault="003477D5" w:rsidP="003477D5">
      <w:pPr>
        <w:pStyle w:val="ListParagraph"/>
        <w:rPr>
          <w:rFonts w:ascii="Arial" w:hAnsi="Arial" w:cs="Arial"/>
          <w:b/>
          <w:i/>
          <w:sz w:val="20"/>
          <w:szCs w:val="22"/>
        </w:rPr>
      </w:pPr>
    </w:p>
    <w:p w14:paraId="425FF8D8" w14:textId="4775F92C" w:rsidR="00746F81" w:rsidRPr="00BD4666" w:rsidRDefault="009F3935" w:rsidP="00BD4666">
      <w:pPr>
        <w:rPr>
          <w:rFonts w:ascii="Arial" w:hAnsi="Arial" w:cs="Arial"/>
          <w:b/>
          <w:sz w:val="20"/>
          <w:szCs w:val="22"/>
          <w:u w:val="single"/>
        </w:rPr>
      </w:pPr>
      <w:r w:rsidRPr="00BD4666">
        <w:rPr>
          <w:rFonts w:ascii="Arial" w:hAnsi="Arial" w:cs="Arial"/>
          <w:b/>
          <w:sz w:val="20"/>
          <w:szCs w:val="22"/>
          <w:u w:val="single"/>
        </w:rPr>
        <w:t>Supplies Needed:</w:t>
      </w:r>
    </w:p>
    <w:p w14:paraId="71F666BC" w14:textId="5CE12CF7" w:rsidR="00746F81" w:rsidRPr="00BD4666" w:rsidRDefault="00746F81" w:rsidP="00746F81">
      <w:pPr>
        <w:pStyle w:val="ListParagraph"/>
        <w:numPr>
          <w:ilvl w:val="0"/>
          <w:numId w:val="9"/>
        </w:numPr>
        <w:rPr>
          <w:rFonts w:ascii="Tahoma" w:hAnsi="Tahoma" w:cs="Tahoma"/>
          <w:sz w:val="14"/>
          <w:szCs w:val="22"/>
          <w:u w:val="single"/>
        </w:rPr>
      </w:pPr>
      <w:r w:rsidRPr="00BD4666">
        <w:rPr>
          <w:rFonts w:ascii="Tahoma" w:hAnsi="Tahoma" w:cs="Tahoma"/>
          <w:bCs/>
          <w:sz w:val="20"/>
          <w:szCs w:val="32"/>
        </w:rPr>
        <w:t>Ear buds are encouraged as students will watch videos from their computers frequently.</w:t>
      </w:r>
    </w:p>
    <w:p w14:paraId="3DD87969" w14:textId="45C71900" w:rsidR="00B335B5" w:rsidRPr="00BD4666" w:rsidRDefault="00FC5CFD" w:rsidP="00B335B5">
      <w:pPr>
        <w:pStyle w:val="ListParagraph"/>
        <w:numPr>
          <w:ilvl w:val="0"/>
          <w:numId w:val="6"/>
        </w:numPr>
        <w:spacing w:after="160" w:line="259" w:lineRule="auto"/>
        <w:rPr>
          <w:rFonts w:ascii="Tahoma" w:hAnsi="Tahoma" w:cs="Tahoma"/>
          <w:sz w:val="20"/>
          <w:szCs w:val="20"/>
        </w:rPr>
      </w:pPr>
      <w:r>
        <w:rPr>
          <w:rFonts w:ascii="Tahoma" w:hAnsi="Tahoma" w:cs="Tahoma"/>
          <w:sz w:val="20"/>
          <w:szCs w:val="20"/>
        </w:rPr>
        <w:t>Something to write with and on</w:t>
      </w:r>
      <w:r w:rsidR="00B335B5" w:rsidRPr="00BD4666">
        <w:rPr>
          <w:rFonts w:ascii="Tahoma" w:hAnsi="Tahoma" w:cs="Tahoma"/>
          <w:sz w:val="20"/>
          <w:szCs w:val="20"/>
        </w:rPr>
        <w:t xml:space="preserve"> (blue/black ink or pencils).</w:t>
      </w:r>
    </w:p>
    <w:p w14:paraId="579816C9" w14:textId="4CE98D7D" w:rsidR="009F3935" w:rsidRDefault="00B335B5" w:rsidP="0016086A">
      <w:pPr>
        <w:pStyle w:val="ListParagraph"/>
        <w:numPr>
          <w:ilvl w:val="0"/>
          <w:numId w:val="6"/>
        </w:numPr>
        <w:spacing w:after="160" w:line="259" w:lineRule="auto"/>
        <w:rPr>
          <w:rFonts w:ascii="Tahoma" w:hAnsi="Tahoma" w:cs="Tahoma"/>
          <w:b/>
          <w:sz w:val="22"/>
          <w:szCs w:val="20"/>
        </w:rPr>
      </w:pPr>
      <w:r w:rsidRPr="00FC5CFD">
        <w:rPr>
          <w:rFonts w:ascii="Tahoma" w:hAnsi="Tahoma" w:cs="Tahoma"/>
          <w:b/>
          <w:i/>
          <w:sz w:val="28"/>
          <w:szCs w:val="20"/>
        </w:rPr>
        <w:t>A flash drive</w:t>
      </w:r>
      <w:r w:rsidRPr="00FC5CFD">
        <w:rPr>
          <w:rFonts w:ascii="Tahoma" w:hAnsi="Tahoma" w:cs="Tahoma"/>
          <w:b/>
          <w:sz w:val="28"/>
          <w:szCs w:val="20"/>
        </w:rPr>
        <w:t xml:space="preserve"> </w:t>
      </w:r>
      <w:r w:rsidRPr="00FC5CFD">
        <w:rPr>
          <w:rFonts w:ascii="Tahoma" w:hAnsi="Tahoma" w:cs="Tahoma"/>
          <w:b/>
          <w:sz w:val="22"/>
          <w:szCs w:val="20"/>
        </w:rPr>
        <w:t>(at least 4 GB).</w:t>
      </w:r>
    </w:p>
    <w:p w14:paraId="36E5D824" w14:textId="19E5E4A3" w:rsidR="0047136D" w:rsidRPr="00FC5CFD" w:rsidRDefault="0047136D" w:rsidP="0016086A">
      <w:pPr>
        <w:pStyle w:val="ListParagraph"/>
        <w:numPr>
          <w:ilvl w:val="0"/>
          <w:numId w:val="6"/>
        </w:numPr>
        <w:spacing w:after="160" w:line="259" w:lineRule="auto"/>
        <w:rPr>
          <w:rFonts w:ascii="Tahoma" w:hAnsi="Tahoma" w:cs="Tahoma"/>
          <w:b/>
          <w:sz w:val="22"/>
          <w:szCs w:val="20"/>
        </w:rPr>
      </w:pPr>
      <w:r>
        <w:rPr>
          <w:rFonts w:ascii="Tahoma" w:hAnsi="Tahoma" w:cs="Tahoma"/>
          <w:b/>
          <w:i/>
          <w:sz w:val="28"/>
          <w:szCs w:val="20"/>
        </w:rPr>
        <w:t>3 ring binder</w:t>
      </w:r>
    </w:p>
    <w:p w14:paraId="00AF1283" w14:textId="77777777" w:rsidR="009F3935" w:rsidRPr="00BD4666" w:rsidRDefault="009F3935" w:rsidP="009F3935">
      <w:pPr>
        <w:rPr>
          <w:rFonts w:ascii="Arial" w:hAnsi="Arial" w:cs="Arial"/>
          <w:b/>
          <w:sz w:val="20"/>
          <w:szCs w:val="22"/>
          <w:u w:val="single"/>
        </w:rPr>
      </w:pPr>
      <w:r w:rsidRPr="00BD4666">
        <w:rPr>
          <w:rFonts w:ascii="Arial" w:hAnsi="Arial" w:cs="Arial"/>
          <w:b/>
          <w:sz w:val="20"/>
          <w:szCs w:val="22"/>
          <w:u w:val="single"/>
        </w:rPr>
        <w:t>Grading:</w:t>
      </w:r>
    </w:p>
    <w:p w14:paraId="5765D7DF" w14:textId="77777777" w:rsidR="009F3935" w:rsidRPr="003477D5" w:rsidRDefault="009F3935" w:rsidP="009F3935">
      <w:pPr>
        <w:rPr>
          <w:rFonts w:ascii="Arial" w:hAnsi="Arial" w:cs="Arial"/>
          <w:sz w:val="20"/>
          <w:szCs w:val="22"/>
        </w:rPr>
      </w:pPr>
      <w:r w:rsidRPr="00370C5A">
        <w:rPr>
          <w:rFonts w:ascii="Arial" w:hAnsi="Arial" w:cs="Arial"/>
          <w:sz w:val="20"/>
          <w:szCs w:val="22"/>
        </w:rPr>
        <w:tab/>
      </w:r>
      <w:r w:rsidRPr="003477D5">
        <w:rPr>
          <w:rFonts w:ascii="Arial" w:hAnsi="Arial" w:cs="Arial"/>
          <w:sz w:val="20"/>
          <w:szCs w:val="22"/>
        </w:rPr>
        <w:t>The semester will be broken down into three segments that each account for 25% of the students final grade. The final quarter of the grade will come from the final state exam. Grades will be given through the various evaluation techniques listed below.</w:t>
      </w:r>
    </w:p>
    <w:p w14:paraId="79176D43" w14:textId="77777777" w:rsidR="009F3935" w:rsidRPr="003477D5" w:rsidRDefault="009F3935" w:rsidP="009F3935">
      <w:pPr>
        <w:rPr>
          <w:rFonts w:ascii="Arial" w:hAnsi="Arial" w:cs="Arial"/>
          <w:sz w:val="20"/>
          <w:szCs w:val="22"/>
        </w:rPr>
      </w:pPr>
    </w:p>
    <w:p w14:paraId="12C7942F" w14:textId="77777777" w:rsidR="009F3935" w:rsidRPr="003477D5" w:rsidRDefault="009F3935" w:rsidP="009F3935">
      <w:pPr>
        <w:rPr>
          <w:rFonts w:ascii="Arial" w:hAnsi="Arial" w:cs="Arial"/>
          <w:sz w:val="20"/>
          <w:szCs w:val="22"/>
        </w:rPr>
      </w:pPr>
      <w:r w:rsidRPr="003477D5">
        <w:rPr>
          <w:rFonts w:ascii="Arial" w:hAnsi="Arial" w:cs="Arial"/>
          <w:sz w:val="20"/>
          <w:szCs w:val="22"/>
        </w:rPr>
        <w:t>State Required Exam: This is a test given at the end of the course and will count for 25% of your final grade.</w:t>
      </w:r>
    </w:p>
    <w:p w14:paraId="0D8C97D5" w14:textId="77777777" w:rsidR="009F3935" w:rsidRPr="00370C5A" w:rsidRDefault="009F3935" w:rsidP="009F3935">
      <w:pPr>
        <w:rPr>
          <w:rFonts w:ascii="Arial" w:hAnsi="Arial" w:cs="Arial"/>
          <w:sz w:val="20"/>
          <w:szCs w:val="22"/>
        </w:rPr>
      </w:pPr>
    </w:p>
    <w:p w14:paraId="65A9882A" w14:textId="77777777" w:rsidR="009F3935" w:rsidRPr="00BD4666" w:rsidRDefault="009F3935" w:rsidP="009F3935">
      <w:pPr>
        <w:rPr>
          <w:rFonts w:ascii="Arial" w:hAnsi="Arial" w:cs="Arial"/>
          <w:b/>
          <w:sz w:val="20"/>
          <w:szCs w:val="22"/>
          <w:u w:val="single"/>
        </w:rPr>
      </w:pPr>
      <w:r w:rsidRPr="00BD4666">
        <w:rPr>
          <w:rFonts w:ascii="Arial" w:hAnsi="Arial" w:cs="Arial"/>
          <w:b/>
          <w:sz w:val="20"/>
          <w:szCs w:val="22"/>
          <w:u w:val="single"/>
        </w:rPr>
        <w:t>Evaluation Technique:</w:t>
      </w:r>
    </w:p>
    <w:p w14:paraId="33D99F88" w14:textId="77777777" w:rsidR="009F3935" w:rsidRPr="00370C5A" w:rsidRDefault="009F3935" w:rsidP="009F3935">
      <w:pPr>
        <w:rPr>
          <w:rFonts w:ascii="Arial" w:hAnsi="Arial" w:cs="Arial"/>
          <w:sz w:val="20"/>
          <w:szCs w:val="22"/>
        </w:rPr>
      </w:pPr>
      <w:r w:rsidRPr="00370C5A">
        <w:rPr>
          <w:rFonts w:ascii="Arial" w:hAnsi="Arial" w:cs="Arial"/>
          <w:sz w:val="20"/>
          <w:szCs w:val="22"/>
        </w:rPr>
        <w:t>Students all start the semester with a 100%, but will need to work hard in order to keep your A.  Assessment techniques include:</w:t>
      </w:r>
    </w:p>
    <w:p w14:paraId="3EC9E9F1" w14:textId="77777777" w:rsidR="009F3935" w:rsidRPr="00370C5A" w:rsidRDefault="009F3935" w:rsidP="009F3935">
      <w:pPr>
        <w:tabs>
          <w:tab w:val="left" w:pos="4320"/>
        </w:tabs>
        <w:rPr>
          <w:rFonts w:ascii="Arial" w:hAnsi="Arial" w:cs="Arial"/>
          <w:sz w:val="20"/>
          <w:szCs w:val="22"/>
        </w:rPr>
      </w:pPr>
    </w:p>
    <w:tbl>
      <w:tblPr>
        <w:tblW w:w="0" w:type="auto"/>
        <w:tblLook w:val="01E0" w:firstRow="1" w:lastRow="1" w:firstColumn="1" w:lastColumn="1" w:noHBand="0" w:noVBand="0"/>
      </w:tblPr>
      <w:tblGrid>
        <w:gridCol w:w="4788"/>
        <w:gridCol w:w="4788"/>
      </w:tblGrid>
      <w:tr w:rsidR="009F3935" w:rsidRPr="00370C5A" w14:paraId="29A91966" w14:textId="77777777" w:rsidTr="003477D5">
        <w:trPr>
          <w:trHeight w:val="963"/>
        </w:trPr>
        <w:tc>
          <w:tcPr>
            <w:tcW w:w="4788" w:type="dxa"/>
          </w:tcPr>
          <w:p w14:paraId="63208B9B"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Daily points</w:t>
            </w:r>
          </w:p>
          <w:p w14:paraId="729896F7"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Professionalism</w:t>
            </w:r>
          </w:p>
          <w:p w14:paraId="62E483E1"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Test</w:t>
            </w:r>
          </w:p>
          <w:p w14:paraId="73A43C35"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Research</w:t>
            </w:r>
          </w:p>
        </w:tc>
        <w:tc>
          <w:tcPr>
            <w:tcW w:w="4788" w:type="dxa"/>
          </w:tcPr>
          <w:p w14:paraId="7EA6A58D"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Participation points</w:t>
            </w:r>
          </w:p>
          <w:p w14:paraId="5A2A0C6E"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Projects</w:t>
            </w:r>
          </w:p>
          <w:p w14:paraId="1A2BBBB1"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Quizzes</w:t>
            </w:r>
          </w:p>
          <w:p w14:paraId="1ACC4613" w14:textId="77777777" w:rsidR="009F3935" w:rsidRPr="00370C5A" w:rsidRDefault="009F3935" w:rsidP="009F3935">
            <w:pPr>
              <w:numPr>
                <w:ilvl w:val="0"/>
                <w:numId w:val="2"/>
              </w:numPr>
              <w:tabs>
                <w:tab w:val="left" w:pos="4320"/>
              </w:tabs>
              <w:rPr>
                <w:rFonts w:ascii="Arial" w:hAnsi="Arial" w:cs="Arial"/>
                <w:sz w:val="20"/>
                <w:szCs w:val="22"/>
              </w:rPr>
            </w:pPr>
            <w:r w:rsidRPr="00370C5A">
              <w:rPr>
                <w:rFonts w:ascii="Arial" w:hAnsi="Arial" w:cs="Arial"/>
                <w:sz w:val="20"/>
                <w:szCs w:val="22"/>
              </w:rPr>
              <w:t>Presentations</w:t>
            </w:r>
          </w:p>
        </w:tc>
      </w:tr>
    </w:tbl>
    <w:p w14:paraId="5740375E" w14:textId="77777777" w:rsidR="009F3935" w:rsidRPr="00370C5A" w:rsidRDefault="009F3935" w:rsidP="009F3935">
      <w:pPr>
        <w:tabs>
          <w:tab w:val="left" w:pos="4320"/>
        </w:tabs>
        <w:ind w:left="360"/>
        <w:rPr>
          <w:rFonts w:ascii="Arial" w:hAnsi="Arial" w:cs="Arial"/>
          <w:sz w:val="20"/>
          <w:szCs w:val="22"/>
        </w:rPr>
      </w:pPr>
      <w:r w:rsidRPr="00370C5A">
        <w:rPr>
          <w:rFonts w:ascii="Arial" w:hAnsi="Arial" w:cs="Arial"/>
          <w:sz w:val="20"/>
          <w:szCs w:val="22"/>
        </w:rPr>
        <w:tab/>
      </w:r>
    </w:p>
    <w:p w14:paraId="2571D1FF" w14:textId="77777777" w:rsidR="00247A33" w:rsidRDefault="00247A33" w:rsidP="009F3935">
      <w:pPr>
        <w:jc w:val="center"/>
        <w:rPr>
          <w:rFonts w:ascii="Arial" w:hAnsi="Arial" w:cs="Arial"/>
          <w:b/>
          <w:sz w:val="20"/>
          <w:szCs w:val="22"/>
        </w:rPr>
      </w:pPr>
    </w:p>
    <w:p w14:paraId="0350ACA7" w14:textId="77777777" w:rsidR="00B46072" w:rsidRDefault="00B46072" w:rsidP="009F3935">
      <w:pPr>
        <w:jc w:val="center"/>
        <w:rPr>
          <w:rFonts w:ascii="Arial" w:hAnsi="Arial" w:cs="Arial"/>
          <w:b/>
          <w:sz w:val="20"/>
          <w:szCs w:val="22"/>
        </w:rPr>
      </w:pPr>
    </w:p>
    <w:p w14:paraId="48FC47D4" w14:textId="77777777" w:rsidR="00B46072" w:rsidRDefault="00B46072" w:rsidP="009F3935">
      <w:pPr>
        <w:jc w:val="center"/>
        <w:rPr>
          <w:rFonts w:ascii="Arial" w:hAnsi="Arial" w:cs="Arial"/>
          <w:b/>
          <w:sz w:val="20"/>
          <w:szCs w:val="22"/>
        </w:rPr>
      </w:pPr>
    </w:p>
    <w:p w14:paraId="5598FEC4" w14:textId="77777777" w:rsidR="009F3935" w:rsidRPr="003477D5" w:rsidRDefault="009F3935" w:rsidP="009F3935">
      <w:pPr>
        <w:jc w:val="center"/>
        <w:rPr>
          <w:rFonts w:ascii="Arial" w:hAnsi="Arial" w:cs="Arial"/>
          <w:b/>
          <w:sz w:val="18"/>
          <w:szCs w:val="22"/>
        </w:rPr>
      </w:pPr>
      <w:r w:rsidRPr="003477D5">
        <w:rPr>
          <w:rFonts w:ascii="Arial" w:hAnsi="Arial" w:cs="Arial"/>
          <w:b/>
          <w:sz w:val="20"/>
          <w:szCs w:val="22"/>
        </w:rPr>
        <w:t>Students borrowing work, sharing work or plagiarizing may be given a ZERO!!!!!</w:t>
      </w:r>
    </w:p>
    <w:p w14:paraId="69729B70" w14:textId="77777777" w:rsidR="009F3935" w:rsidRPr="003477D5" w:rsidRDefault="009F3935" w:rsidP="0016086A">
      <w:pPr>
        <w:jc w:val="center"/>
        <w:rPr>
          <w:rFonts w:ascii="Arial" w:hAnsi="Arial" w:cs="Arial"/>
          <w:b/>
          <w:sz w:val="18"/>
          <w:szCs w:val="22"/>
          <w:u w:val="single"/>
        </w:rPr>
      </w:pPr>
    </w:p>
    <w:p w14:paraId="33EBDE1A" w14:textId="69AF9156" w:rsidR="00B93BD8" w:rsidRDefault="009F3935" w:rsidP="0016086A">
      <w:pPr>
        <w:jc w:val="center"/>
        <w:rPr>
          <w:rFonts w:ascii="Arial" w:hAnsi="Arial" w:cs="Arial"/>
          <w:sz w:val="20"/>
          <w:szCs w:val="22"/>
        </w:rPr>
      </w:pPr>
      <w:r w:rsidRPr="003477D5">
        <w:rPr>
          <w:rFonts w:ascii="Arial" w:hAnsi="Arial" w:cs="Arial"/>
          <w:b/>
          <w:i/>
          <w:sz w:val="18"/>
          <w:szCs w:val="22"/>
        </w:rPr>
        <w:t xml:space="preserve">* All students are required to abide by the UCPS Internet Acceptable Use Policy. </w:t>
      </w:r>
      <w:r w:rsidRPr="003477D5">
        <w:rPr>
          <w:rFonts w:ascii="Arial" w:hAnsi="Arial" w:cs="Arial"/>
          <w:sz w:val="18"/>
          <w:szCs w:val="22"/>
        </w:rPr>
        <w:t>Computers are for educational purposes only and all district guidelines for Chromebook and computer usage will be followed</w:t>
      </w:r>
      <w:r w:rsidRPr="00370C5A">
        <w:rPr>
          <w:rFonts w:ascii="Arial" w:hAnsi="Arial" w:cs="Arial"/>
          <w:sz w:val="20"/>
          <w:szCs w:val="22"/>
        </w:rPr>
        <w:t>.</w:t>
      </w:r>
    </w:p>
    <w:p w14:paraId="237ACB26" w14:textId="59DCED6C" w:rsidR="00BD4666" w:rsidRPr="00B46072" w:rsidRDefault="00BD4666" w:rsidP="00B46072">
      <w:pPr>
        <w:pStyle w:val="Default"/>
      </w:pPr>
    </w:p>
    <w:p w14:paraId="291281C7" w14:textId="77777777" w:rsidR="00335D35" w:rsidRDefault="00335D35" w:rsidP="00BD4666">
      <w:pPr>
        <w:jc w:val="center"/>
        <w:rPr>
          <w:rFonts w:ascii="Tahoma" w:eastAsiaTheme="minorHAnsi" w:hAnsi="Tahoma" w:cs="Tahoma"/>
          <w:i/>
          <w:sz w:val="28"/>
          <w:szCs w:val="23"/>
        </w:rPr>
      </w:pPr>
    </w:p>
    <w:p w14:paraId="46098157" w14:textId="77777777" w:rsidR="00335D35" w:rsidRDefault="00335D35" w:rsidP="00BD4666">
      <w:pPr>
        <w:jc w:val="center"/>
        <w:rPr>
          <w:rFonts w:ascii="Tahoma" w:eastAsiaTheme="minorHAnsi" w:hAnsi="Tahoma" w:cs="Tahoma"/>
          <w:i/>
          <w:sz w:val="28"/>
          <w:szCs w:val="23"/>
        </w:rPr>
      </w:pPr>
    </w:p>
    <w:p w14:paraId="75B3BC78" w14:textId="77777777" w:rsidR="00335D35" w:rsidRDefault="00335D35" w:rsidP="00BD4666">
      <w:pPr>
        <w:jc w:val="center"/>
        <w:rPr>
          <w:rFonts w:ascii="Tahoma" w:eastAsiaTheme="minorHAnsi" w:hAnsi="Tahoma" w:cs="Tahoma"/>
          <w:i/>
          <w:sz w:val="28"/>
          <w:szCs w:val="23"/>
        </w:rPr>
      </w:pPr>
    </w:p>
    <w:p w14:paraId="0B524DF2" w14:textId="77777777" w:rsidR="00335D35" w:rsidRDefault="00335D35" w:rsidP="00BD4666">
      <w:pPr>
        <w:jc w:val="center"/>
        <w:rPr>
          <w:rFonts w:ascii="Tahoma" w:eastAsiaTheme="minorHAnsi" w:hAnsi="Tahoma" w:cs="Tahoma"/>
          <w:i/>
          <w:sz w:val="28"/>
          <w:szCs w:val="23"/>
        </w:rPr>
      </w:pPr>
    </w:p>
    <w:p w14:paraId="7B2E82A8" w14:textId="77777777" w:rsidR="00BD4666" w:rsidRPr="00BD4666" w:rsidRDefault="00BD4666" w:rsidP="00BD4666">
      <w:pPr>
        <w:jc w:val="center"/>
        <w:rPr>
          <w:rFonts w:ascii="Tahoma" w:hAnsi="Tahoma" w:cs="Tahoma"/>
          <w:i/>
          <w:szCs w:val="20"/>
        </w:rPr>
      </w:pPr>
      <w:r w:rsidRPr="00BD4666">
        <w:rPr>
          <w:rFonts w:ascii="Tahoma" w:eastAsiaTheme="minorHAnsi" w:hAnsi="Tahoma" w:cs="Tahoma"/>
          <w:i/>
          <w:sz w:val="28"/>
          <w:szCs w:val="23"/>
        </w:rPr>
        <w:t>Please sign below as acknowledgement to these policies.</w:t>
      </w:r>
    </w:p>
    <w:p w14:paraId="4EBE722A" w14:textId="77777777" w:rsidR="00BD4666" w:rsidRDefault="00BD4666" w:rsidP="00BD4666">
      <w:pPr>
        <w:autoSpaceDE w:val="0"/>
        <w:autoSpaceDN w:val="0"/>
        <w:adjustRightInd w:val="0"/>
        <w:rPr>
          <w:rFonts w:ascii="Perpetua" w:eastAsiaTheme="minorHAnsi" w:hAnsi="Perpetua" w:cs="Perpetua"/>
          <w:color w:val="000000"/>
          <w:sz w:val="28"/>
          <w:szCs w:val="28"/>
        </w:rPr>
      </w:pPr>
    </w:p>
    <w:p w14:paraId="69568224" w14:textId="77777777" w:rsidR="00BD4666" w:rsidRPr="00BD4666" w:rsidRDefault="00BD4666" w:rsidP="00BD4666">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Student Name______________________________________________ </w:t>
      </w:r>
    </w:p>
    <w:p w14:paraId="36CB7E9D" w14:textId="77777777" w:rsidR="00BD4666" w:rsidRPr="00BD4666" w:rsidRDefault="00BD4666" w:rsidP="00BD4666">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Student Signature____________________________________________ </w:t>
      </w:r>
    </w:p>
    <w:p w14:paraId="6D249535" w14:textId="77777777" w:rsidR="00BD4666" w:rsidRDefault="00BD4666" w:rsidP="00BD4666">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Parent/Guardian Name_______________________ Phone ___________ </w:t>
      </w:r>
    </w:p>
    <w:p w14:paraId="2C6AEF39" w14:textId="34A17FC9" w:rsidR="00BD4666" w:rsidRPr="00BD4666" w:rsidRDefault="00BD4666" w:rsidP="00E85D4E">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Parent Email ______________________________________________ </w:t>
      </w:r>
    </w:p>
    <w:p w14:paraId="06F6FF9B" w14:textId="77777777" w:rsidR="00BD4666" w:rsidRDefault="00BD4666" w:rsidP="00BD4666">
      <w:pPr>
        <w:autoSpaceDE w:val="0"/>
        <w:autoSpaceDN w:val="0"/>
        <w:adjustRightInd w:val="0"/>
        <w:rPr>
          <w:rFonts w:ascii="Perpetua" w:eastAsiaTheme="minorHAnsi" w:hAnsi="Perpetua" w:cs="Perpetua"/>
          <w:color w:val="000000"/>
          <w:sz w:val="28"/>
          <w:szCs w:val="28"/>
        </w:rPr>
      </w:pPr>
      <w:r w:rsidRPr="00BD4666">
        <w:rPr>
          <w:rFonts w:ascii="Perpetua" w:eastAsiaTheme="minorHAnsi" w:hAnsi="Perpetua" w:cs="Perpetua"/>
          <w:color w:val="000000"/>
          <w:sz w:val="28"/>
          <w:szCs w:val="28"/>
        </w:rPr>
        <w:t xml:space="preserve">Parent Signature________________________________ </w:t>
      </w:r>
    </w:p>
    <w:p w14:paraId="3EF1AC85" w14:textId="77777777" w:rsidR="00BD4666" w:rsidRDefault="00BD4666" w:rsidP="00BD4666">
      <w:pPr>
        <w:autoSpaceDE w:val="0"/>
        <w:autoSpaceDN w:val="0"/>
        <w:adjustRightInd w:val="0"/>
        <w:rPr>
          <w:rFonts w:ascii="Perpetua" w:eastAsiaTheme="minorHAnsi" w:hAnsi="Perpetua" w:cs="Perpetua"/>
          <w:color w:val="000000"/>
          <w:sz w:val="28"/>
          <w:szCs w:val="28"/>
        </w:rPr>
      </w:pPr>
    </w:p>
    <w:p w14:paraId="58743911" w14:textId="77777777" w:rsidR="00BD4666" w:rsidRDefault="00BD4666" w:rsidP="00BD4666">
      <w:pPr>
        <w:autoSpaceDE w:val="0"/>
        <w:autoSpaceDN w:val="0"/>
        <w:adjustRightInd w:val="0"/>
        <w:rPr>
          <w:rFonts w:ascii="Perpetua" w:eastAsiaTheme="minorHAnsi" w:hAnsi="Perpetua" w:cs="Perpetua"/>
          <w:color w:val="000000"/>
          <w:sz w:val="28"/>
          <w:szCs w:val="28"/>
        </w:rPr>
      </w:pPr>
    </w:p>
    <w:p w14:paraId="0722211D" w14:textId="77777777" w:rsidR="00BD4666" w:rsidRDefault="00BD4666" w:rsidP="00BD4666">
      <w:pPr>
        <w:autoSpaceDE w:val="0"/>
        <w:autoSpaceDN w:val="0"/>
        <w:adjustRightInd w:val="0"/>
        <w:rPr>
          <w:noProof/>
        </w:rPr>
      </w:pPr>
    </w:p>
    <w:p w14:paraId="6D41F936" w14:textId="77777777" w:rsidR="00BD4666" w:rsidRPr="00BD4666" w:rsidRDefault="00BD4666" w:rsidP="00BD4666">
      <w:pPr>
        <w:autoSpaceDE w:val="0"/>
        <w:autoSpaceDN w:val="0"/>
        <w:adjustRightInd w:val="0"/>
        <w:rPr>
          <w:rFonts w:ascii="Perpetua" w:eastAsiaTheme="minorHAnsi" w:hAnsi="Perpetua" w:cs="Perpetua"/>
          <w:color w:val="000000"/>
        </w:rPr>
      </w:pPr>
    </w:p>
    <w:p w14:paraId="17028D92" w14:textId="77777777" w:rsidR="00BD4666" w:rsidRPr="00BD4666" w:rsidRDefault="00BD4666" w:rsidP="00BD4666">
      <w:pPr>
        <w:autoSpaceDE w:val="0"/>
        <w:autoSpaceDN w:val="0"/>
        <w:adjustRightInd w:val="0"/>
        <w:rPr>
          <w:rFonts w:ascii="Perpetua" w:eastAsiaTheme="minorHAnsi" w:hAnsi="Perpetua" w:cs="Perpetua"/>
          <w:color w:val="000000"/>
        </w:rPr>
      </w:pPr>
      <w:r w:rsidRPr="00BD4666">
        <w:rPr>
          <w:rFonts w:ascii="Perpetua" w:eastAsiaTheme="minorHAnsi" w:hAnsi="Perpetua" w:cs="Perpetua"/>
          <w:color w:val="000000"/>
        </w:rPr>
        <w:t xml:space="preserve"> </w:t>
      </w:r>
    </w:p>
    <w:p w14:paraId="435D12C0" w14:textId="381F5394" w:rsidR="00BD4666" w:rsidRDefault="00BD4666" w:rsidP="00BD4666">
      <w:pPr>
        <w:autoSpaceDE w:val="0"/>
        <w:autoSpaceDN w:val="0"/>
        <w:adjustRightInd w:val="0"/>
        <w:jc w:val="center"/>
        <w:rPr>
          <w:noProof/>
        </w:rPr>
      </w:pPr>
    </w:p>
    <w:p w14:paraId="64A538F3" w14:textId="77777777" w:rsidR="00BD4666" w:rsidRDefault="00BD4666" w:rsidP="00BD4666">
      <w:pPr>
        <w:autoSpaceDE w:val="0"/>
        <w:autoSpaceDN w:val="0"/>
        <w:adjustRightInd w:val="0"/>
        <w:rPr>
          <w:noProof/>
        </w:rPr>
      </w:pPr>
    </w:p>
    <w:p w14:paraId="4CB88399" w14:textId="6E6BC988" w:rsidR="00BD4666" w:rsidRPr="00BD4666" w:rsidRDefault="00BD4666" w:rsidP="00BD4666">
      <w:pPr>
        <w:autoSpaceDE w:val="0"/>
        <w:autoSpaceDN w:val="0"/>
        <w:adjustRightInd w:val="0"/>
        <w:jc w:val="center"/>
        <w:rPr>
          <w:rFonts w:ascii="Perpetua" w:eastAsiaTheme="minorHAnsi" w:hAnsi="Perpetua" w:cstheme="minorBidi"/>
        </w:rPr>
      </w:pPr>
    </w:p>
    <w:p w14:paraId="5D9D5774" w14:textId="77777777" w:rsidR="00BD4666" w:rsidRPr="00BD4666" w:rsidRDefault="00BD4666" w:rsidP="00BD4666">
      <w:pPr>
        <w:autoSpaceDE w:val="0"/>
        <w:autoSpaceDN w:val="0"/>
        <w:adjustRightInd w:val="0"/>
        <w:rPr>
          <w:rFonts w:ascii="Perpetua" w:eastAsiaTheme="minorHAnsi" w:hAnsi="Perpetua" w:cstheme="minorBidi"/>
        </w:rPr>
      </w:pPr>
      <w:r w:rsidRPr="00BD4666">
        <w:rPr>
          <w:rFonts w:ascii="Perpetua" w:eastAsiaTheme="minorHAnsi" w:hAnsi="Perpetua" w:cstheme="minorBidi"/>
        </w:rPr>
        <w:t xml:space="preserve"> </w:t>
      </w:r>
    </w:p>
    <w:sectPr w:rsidR="00BD4666" w:rsidRPr="00BD4666" w:rsidSect="00A17B4E">
      <w:headerReference w:type="even" r:id="rId8"/>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BDD76" w14:textId="77777777" w:rsidR="0034448F" w:rsidRDefault="0034448F" w:rsidP="009F3935">
      <w:r>
        <w:separator/>
      </w:r>
    </w:p>
  </w:endnote>
  <w:endnote w:type="continuationSeparator" w:id="0">
    <w:p w14:paraId="255E6C82" w14:textId="77777777" w:rsidR="0034448F" w:rsidRDefault="0034448F" w:rsidP="009F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11E72" w14:textId="77777777" w:rsidR="0034448F" w:rsidRDefault="0034448F" w:rsidP="009F3935">
      <w:r>
        <w:separator/>
      </w:r>
    </w:p>
  </w:footnote>
  <w:footnote w:type="continuationSeparator" w:id="0">
    <w:p w14:paraId="512D51C3" w14:textId="77777777" w:rsidR="0034448F" w:rsidRDefault="0034448F" w:rsidP="009F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497"/>
      <w:gridCol w:w="1252"/>
      <w:gridCol w:w="4275"/>
    </w:tblGrid>
    <w:tr w:rsidR="00B335B5" w:rsidRPr="008E0D90" w14:paraId="4DC50C16" w14:textId="77777777" w:rsidTr="009F3935">
      <w:trPr>
        <w:trHeight w:val="151"/>
      </w:trPr>
      <w:tc>
        <w:tcPr>
          <w:tcW w:w="2389" w:type="pct"/>
          <w:tcBorders>
            <w:top w:val="nil"/>
            <w:left w:val="nil"/>
            <w:bottom w:val="single" w:sz="4" w:space="0" w:color="4F81BD" w:themeColor="accent1"/>
            <w:right w:val="nil"/>
          </w:tcBorders>
        </w:tcPr>
        <w:p w14:paraId="33D95E76" w14:textId="77777777" w:rsidR="00B335B5" w:rsidRPr="008E0D90" w:rsidRDefault="00B335B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5099B73" w14:textId="77777777" w:rsidR="00B335B5" w:rsidRPr="008E0D90" w:rsidRDefault="0034448F" w:rsidP="009F3935">
          <w:pPr>
            <w:pStyle w:val="NoSpacing"/>
            <w:rPr>
              <w:rFonts w:ascii="Cambria" w:hAnsi="Cambria"/>
              <w:color w:val="4F81BD" w:themeColor="accent1"/>
              <w:szCs w:val="20"/>
            </w:rPr>
          </w:pPr>
          <w:sdt>
            <w:sdtPr>
              <w:rPr>
                <w:rFonts w:ascii="Cambria" w:hAnsi="Cambria"/>
                <w:color w:val="4F81BD" w:themeColor="accent1"/>
              </w:rPr>
              <w:id w:val="95367809"/>
              <w:placeholder>
                <w:docPart w:val="273AACF0858DF941B0A910CD57A1948B"/>
              </w:placeholder>
              <w:temporary/>
              <w:showingPlcHdr/>
            </w:sdtPr>
            <w:sdtEndPr/>
            <w:sdtContent>
              <w:r w:rsidR="00B335B5"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D68A9" w14:textId="77777777" w:rsidR="00B335B5" w:rsidRPr="008E0D90" w:rsidRDefault="00B335B5">
          <w:pPr>
            <w:pStyle w:val="Header"/>
            <w:spacing w:line="276" w:lineRule="auto"/>
            <w:rPr>
              <w:rFonts w:ascii="Cambria" w:eastAsiaTheme="majorEastAsia" w:hAnsi="Cambria" w:cstheme="majorBidi"/>
              <w:b/>
              <w:bCs/>
              <w:color w:val="4F81BD" w:themeColor="accent1"/>
            </w:rPr>
          </w:pPr>
        </w:p>
      </w:tc>
    </w:tr>
    <w:tr w:rsidR="00B335B5" w:rsidRPr="008E0D90" w14:paraId="27EC403A" w14:textId="77777777" w:rsidTr="009F3935">
      <w:trPr>
        <w:trHeight w:val="150"/>
      </w:trPr>
      <w:tc>
        <w:tcPr>
          <w:tcW w:w="2389" w:type="pct"/>
          <w:tcBorders>
            <w:top w:val="single" w:sz="4" w:space="0" w:color="4F81BD" w:themeColor="accent1"/>
            <w:left w:val="nil"/>
            <w:bottom w:val="nil"/>
            <w:right w:val="nil"/>
          </w:tcBorders>
        </w:tcPr>
        <w:p w14:paraId="1B6D8907" w14:textId="77777777" w:rsidR="00B335B5" w:rsidRPr="008E0D90" w:rsidRDefault="00B335B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42E8DA2" w14:textId="77777777" w:rsidR="00B335B5" w:rsidRPr="008E0D90" w:rsidRDefault="00B335B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8FC739E" w14:textId="77777777" w:rsidR="00B335B5" w:rsidRPr="008E0D90" w:rsidRDefault="00B335B5">
          <w:pPr>
            <w:pStyle w:val="Header"/>
            <w:spacing w:line="276" w:lineRule="auto"/>
            <w:rPr>
              <w:rFonts w:ascii="Cambria" w:eastAsiaTheme="majorEastAsia" w:hAnsi="Cambria" w:cstheme="majorBidi"/>
              <w:b/>
              <w:bCs/>
              <w:color w:val="4F81BD" w:themeColor="accent1"/>
            </w:rPr>
          </w:pPr>
        </w:p>
      </w:tc>
    </w:tr>
  </w:tbl>
  <w:p w14:paraId="7202DCF7" w14:textId="77777777" w:rsidR="00B335B5" w:rsidRDefault="00B33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81E3" w14:textId="52075210" w:rsidR="00B335B5" w:rsidRPr="00365AD9" w:rsidRDefault="00B335B5" w:rsidP="009F3935">
    <w:pPr>
      <w:tabs>
        <w:tab w:val="left" w:pos="2160"/>
      </w:tabs>
      <w:jc w:val="right"/>
      <w:rPr>
        <w:rFonts w:ascii="Tahoma" w:hAnsi="Tahoma" w:cs="Tahoma"/>
        <w:sz w:val="22"/>
        <w:szCs w:val="20"/>
      </w:rPr>
    </w:pPr>
    <w:r w:rsidRPr="00365AD9">
      <w:rPr>
        <w:rFonts w:ascii="Tahoma" w:hAnsi="Tahoma" w:cs="Tahoma"/>
        <w:noProof/>
        <w:sz w:val="22"/>
        <w:szCs w:val="20"/>
      </w:rPr>
      <mc:AlternateContent>
        <mc:Choice Requires="wps">
          <w:drawing>
            <wp:anchor distT="0" distB="0" distL="114300" distR="114300" simplePos="0" relativeHeight="251660288" behindDoc="0" locked="0" layoutInCell="1" allowOverlap="1" wp14:anchorId="70D7B02F" wp14:editId="11488F94">
              <wp:simplePos x="0" y="0"/>
              <wp:positionH relativeFrom="column">
                <wp:posOffset>0</wp:posOffset>
              </wp:positionH>
              <wp:positionV relativeFrom="paragraph">
                <wp:posOffset>-342900</wp:posOffset>
              </wp:positionV>
              <wp:extent cx="2362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2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55A285" w14:textId="77777777" w:rsidR="00B335B5" w:rsidRDefault="00B33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7B02F" id="_x0000_t202" coordsize="21600,21600" o:spt="202" path="m,l,21600r21600,l21600,xe">
              <v:stroke joinstyle="miter"/>
              <v:path gradientshapeok="t" o:connecttype="rect"/>
            </v:shapetype>
            <v:shape id="Text Box 2" o:spid="_x0000_s1026" type="#_x0000_t202" style="position:absolute;left:0;text-align:left;margin-left:0;margin-top:-27pt;width:186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" filled="f" stroked="f">
              <v:textbox>
                <w:txbxContent>
                  <w:p w14:paraId="1555A285" w14:textId="77777777" w:rsidR="00B335B5" w:rsidRDefault="00B335B5"/>
                </w:txbxContent>
              </v:textbox>
            </v:shape>
          </w:pict>
        </mc:Fallback>
      </mc:AlternateContent>
    </w:r>
    <w:r w:rsidRPr="00365AD9">
      <w:rPr>
        <w:rFonts w:ascii="Tahoma" w:hAnsi="Tahoma" w:cs="Tahoma"/>
        <w:noProof/>
        <w:sz w:val="22"/>
        <w:szCs w:val="20"/>
      </w:rPr>
      <mc:AlternateContent>
        <mc:Choice Requires="wps">
          <w:drawing>
            <wp:anchor distT="0" distB="0" distL="114300" distR="114300" simplePos="0" relativeHeight="251659264" behindDoc="0" locked="0" layoutInCell="1" allowOverlap="1" wp14:anchorId="6D9B0910" wp14:editId="0680D4CD">
              <wp:simplePos x="0" y="0"/>
              <wp:positionH relativeFrom="column">
                <wp:posOffset>-76200</wp:posOffset>
              </wp:positionH>
              <wp:positionV relativeFrom="paragraph">
                <wp:posOffset>-228600</wp:posOffset>
              </wp:positionV>
              <wp:extent cx="2286000" cy="8001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CDC6D3" w14:textId="77777777" w:rsidR="00B335B5" w:rsidRDefault="00B335B5" w:rsidP="009F3935">
                          <w:r>
                            <w:t>Piedmont High School</w:t>
                          </w:r>
                        </w:p>
                        <w:p w14:paraId="2851636C" w14:textId="77777777" w:rsidR="00B335B5" w:rsidRDefault="00B335B5" w:rsidP="009F3935">
                          <w:r>
                            <w:t>3006 Sikes Mill Road</w:t>
                          </w:r>
                        </w:p>
                        <w:p w14:paraId="555FE6BF" w14:textId="77777777" w:rsidR="00B335B5" w:rsidRDefault="00B335B5" w:rsidP="009F3935">
                          <w:r>
                            <w:t>Monroe, North Carolina 28110</w:t>
                          </w:r>
                        </w:p>
                        <w:p w14:paraId="5B241649" w14:textId="77777777" w:rsidR="00B335B5" w:rsidRDefault="00B335B5" w:rsidP="009F3935">
                          <w:r>
                            <w:t>Fax: (704) 753-2817</w:t>
                          </w:r>
                        </w:p>
                        <w:p w14:paraId="22253D54" w14:textId="77777777" w:rsidR="00B335B5" w:rsidRDefault="00B33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B0910" id="Text Box 1" o:spid="_x0000_s1027" type="#_x0000_t202" style="position:absolute;left:0;text-align:left;margin-left:-6pt;margin-top:-18pt;width:180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" filled="f" stroked="f">
              <v:textbox>
                <w:txbxContent>
                  <w:p w14:paraId="23CDC6D3" w14:textId="77777777" w:rsidR="00B335B5" w:rsidRDefault="00B335B5" w:rsidP="009F3935">
                    <w:r>
                      <w:t>Piedmont High School</w:t>
                    </w:r>
                  </w:p>
                  <w:p w14:paraId="2851636C" w14:textId="77777777" w:rsidR="00B335B5" w:rsidRDefault="00B335B5" w:rsidP="009F3935">
                    <w:r>
                      <w:t>3006 Sikes Mill Road</w:t>
                    </w:r>
                  </w:p>
                  <w:p w14:paraId="555FE6BF" w14:textId="77777777" w:rsidR="00B335B5" w:rsidRDefault="00B335B5" w:rsidP="009F3935">
                    <w:r>
                      <w:t>Monroe, North Carolina 28110</w:t>
                    </w:r>
                  </w:p>
                  <w:p w14:paraId="5B241649" w14:textId="77777777" w:rsidR="00B335B5" w:rsidRDefault="00B335B5" w:rsidP="009F3935">
                    <w:r>
                      <w:t>Fax: (704) 753-2817</w:t>
                    </w:r>
                  </w:p>
                  <w:p w14:paraId="22253D54" w14:textId="77777777" w:rsidR="00B335B5" w:rsidRDefault="00B335B5"/>
                </w:txbxContent>
              </v:textbox>
            </v:shape>
          </w:pict>
        </mc:Fallback>
      </mc:AlternateContent>
    </w:r>
    <w:r w:rsidRPr="00365AD9">
      <w:rPr>
        <w:rFonts w:ascii="Tahoma" w:hAnsi="Tahoma" w:cs="Tahoma"/>
        <w:sz w:val="22"/>
        <w:szCs w:val="20"/>
      </w:rPr>
      <w:t xml:space="preserve">Mr. </w:t>
    </w:r>
    <w:proofErr w:type="spellStart"/>
    <w:r w:rsidR="0047136D">
      <w:rPr>
        <w:rFonts w:ascii="Tahoma" w:hAnsi="Tahoma" w:cs="Tahoma"/>
        <w:sz w:val="22"/>
        <w:szCs w:val="20"/>
      </w:rPr>
      <w:t>Kash</w:t>
    </w:r>
    <w:proofErr w:type="spellEnd"/>
    <w:r w:rsidR="0047136D">
      <w:rPr>
        <w:rFonts w:ascii="Tahoma" w:hAnsi="Tahoma" w:cs="Tahoma"/>
        <w:sz w:val="22"/>
        <w:szCs w:val="20"/>
      </w:rPr>
      <w:t xml:space="preserve"> Knight</w:t>
    </w:r>
  </w:p>
  <w:p w14:paraId="389FD6A7" w14:textId="265E4B3A" w:rsidR="00B335B5" w:rsidRPr="00365AD9" w:rsidRDefault="0047136D" w:rsidP="009F3935">
    <w:pPr>
      <w:tabs>
        <w:tab w:val="left" w:pos="2160"/>
      </w:tabs>
      <w:jc w:val="right"/>
      <w:rPr>
        <w:rFonts w:ascii="Tahoma" w:hAnsi="Tahoma" w:cs="Tahoma"/>
        <w:sz w:val="22"/>
        <w:szCs w:val="20"/>
      </w:rPr>
    </w:pPr>
    <w:r>
      <w:rPr>
        <w:rFonts w:ascii="Tahoma" w:hAnsi="Tahoma" w:cs="Tahoma"/>
        <w:sz w:val="22"/>
        <w:szCs w:val="20"/>
      </w:rPr>
      <w:t>Prep Hour: 4th</w:t>
    </w:r>
    <w:r w:rsidR="00B335B5" w:rsidRPr="00365AD9">
      <w:rPr>
        <w:rFonts w:ascii="Tahoma" w:hAnsi="Tahoma" w:cs="Tahoma"/>
        <w:sz w:val="22"/>
        <w:szCs w:val="20"/>
      </w:rPr>
      <w:t xml:space="preserve"> Block</w:t>
    </w:r>
  </w:p>
  <w:p w14:paraId="66FAA1CD" w14:textId="6D861BE8" w:rsidR="00B335B5" w:rsidRPr="00365AD9" w:rsidRDefault="00B335B5" w:rsidP="009F3935">
    <w:pPr>
      <w:tabs>
        <w:tab w:val="left" w:pos="2160"/>
      </w:tabs>
      <w:jc w:val="right"/>
      <w:rPr>
        <w:rFonts w:ascii="Tahoma" w:hAnsi="Tahoma" w:cs="Tahoma"/>
        <w:sz w:val="22"/>
        <w:szCs w:val="20"/>
      </w:rPr>
    </w:pPr>
    <w:r w:rsidRPr="00365AD9">
      <w:rPr>
        <w:rFonts w:ascii="Tahoma" w:hAnsi="Tahoma" w:cs="Tahoma"/>
        <w:sz w:val="22"/>
        <w:szCs w:val="20"/>
      </w:rPr>
      <w:t xml:space="preserve">   </w:t>
    </w:r>
    <w:r>
      <w:rPr>
        <w:rFonts w:ascii="Tahoma" w:hAnsi="Tahoma" w:cs="Tahoma"/>
        <w:sz w:val="22"/>
        <w:szCs w:val="20"/>
      </w:rPr>
      <w:t xml:space="preserve">     </w:t>
    </w:r>
    <w:r w:rsidR="0047136D">
      <w:rPr>
        <w:rFonts w:ascii="Tahoma" w:hAnsi="Tahoma" w:cs="Tahoma"/>
        <w:sz w:val="22"/>
        <w:szCs w:val="20"/>
      </w:rPr>
      <w:t>Email: Austin.knight</w:t>
    </w:r>
    <w:r w:rsidRPr="00365AD9">
      <w:rPr>
        <w:rFonts w:ascii="Tahoma" w:hAnsi="Tahoma" w:cs="Tahoma"/>
        <w:sz w:val="22"/>
        <w:szCs w:val="20"/>
      </w:rPr>
      <w:t>@ucps.k12.nc.us</w:t>
    </w:r>
    <w:r w:rsidRPr="00365AD9">
      <w:rPr>
        <w:rFonts w:ascii="Tahoma" w:hAnsi="Tahoma" w:cs="Tahoma"/>
        <w:sz w:val="22"/>
        <w:szCs w:val="20"/>
      </w:rPr>
      <w:tab/>
    </w:r>
  </w:p>
  <w:p w14:paraId="2D3098E1" w14:textId="77777777" w:rsidR="00B335B5" w:rsidRDefault="00B3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DB"/>
    <w:multiLevelType w:val="hybridMultilevel"/>
    <w:tmpl w:val="D102C3A4"/>
    <w:lvl w:ilvl="0" w:tplc="385EFA1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0757"/>
    <w:multiLevelType w:val="hybridMultilevel"/>
    <w:tmpl w:val="8674AA1A"/>
    <w:lvl w:ilvl="0" w:tplc="385EFA1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8F4"/>
    <w:multiLevelType w:val="hybridMultilevel"/>
    <w:tmpl w:val="6B0C2102"/>
    <w:lvl w:ilvl="0" w:tplc="0409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A15CB"/>
    <w:multiLevelType w:val="hybridMultilevel"/>
    <w:tmpl w:val="94786718"/>
    <w:lvl w:ilvl="0" w:tplc="385EFA1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94A1B"/>
    <w:multiLevelType w:val="hybridMultilevel"/>
    <w:tmpl w:val="418E4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66705"/>
    <w:multiLevelType w:val="hybridMultilevel"/>
    <w:tmpl w:val="FA8683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222D74"/>
    <w:multiLevelType w:val="hybridMultilevel"/>
    <w:tmpl w:val="01B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05ED4"/>
    <w:multiLevelType w:val="hybridMultilevel"/>
    <w:tmpl w:val="4C581B06"/>
    <w:lvl w:ilvl="0" w:tplc="385EFA1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F6A21"/>
    <w:multiLevelType w:val="hybridMultilevel"/>
    <w:tmpl w:val="09E86E7A"/>
    <w:lvl w:ilvl="0" w:tplc="385EFA1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48"/>
    <w:rsid w:val="000064B7"/>
    <w:rsid w:val="00033CD8"/>
    <w:rsid w:val="00035C19"/>
    <w:rsid w:val="0006302D"/>
    <w:rsid w:val="00092719"/>
    <w:rsid w:val="00096CF2"/>
    <w:rsid w:val="000B3C3C"/>
    <w:rsid w:val="000C4E80"/>
    <w:rsid w:val="001245C4"/>
    <w:rsid w:val="0016086A"/>
    <w:rsid w:val="001904D6"/>
    <w:rsid w:val="001C1CC2"/>
    <w:rsid w:val="001C39DC"/>
    <w:rsid w:val="001E0625"/>
    <w:rsid w:val="00206BFE"/>
    <w:rsid w:val="00214324"/>
    <w:rsid w:val="00223F25"/>
    <w:rsid w:val="00244F5A"/>
    <w:rsid w:val="00247A33"/>
    <w:rsid w:val="00303E5F"/>
    <w:rsid w:val="00333548"/>
    <w:rsid w:val="00335D35"/>
    <w:rsid w:val="0034448F"/>
    <w:rsid w:val="00345D24"/>
    <w:rsid w:val="003477D5"/>
    <w:rsid w:val="00365AD9"/>
    <w:rsid w:val="00376349"/>
    <w:rsid w:val="00395753"/>
    <w:rsid w:val="003C7DAE"/>
    <w:rsid w:val="00400C44"/>
    <w:rsid w:val="0040311A"/>
    <w:rsid w:val="00426C79"/>
    <w:rsid w:val="0044352A"/>
    <w:rsid w:val="0044658F"/>
    <w:rsid w:val="00464845"/>
    <w:rsid w:val="0047136D"/>
    <w:rsid w:val="0048680C"/>
    <w:rsid w:val="004E1EA0"/>
    <w:rsid w:val="004F3F2A"/>
    <w:rsid w:val="005235E9"/>
    <w:rsid w:val="00524BDF"/>
    <w:rsid w:val="005543E7"/>
    <w:rsid w:val="005822FD"/>
    <w:rsid w:val="00626A29"/>
    <w:rsid w:val="0065618C"/>
    <w:rsid w:val="00660E9B"/>
    <w:rsid w:val="006C2B51"/>
    <w:rsid w:val="006E2EE5"/>
    <w:rsid w:val="00746F81"/>
    <w:rsid w:val="007702BA"/>
    <w:rsid w:val="00795F08"/>
    <w:rsid w:val="007C7A50"/>
    <w:rsid w:val="00826992"/>
    <w:rsid w:val="0087212D"/>
    <w:rsid w:val="008D320D"/>
    <w:rsid w:val="00931E43"/>
    <w:rsid w:val="00940DD0"/>
    <w:rsid w:val="00976EE6"/>
    <w:rsid w:val="00995497"/>
    <w:rsid w:val="009A263F"/>
    <w:rsid w:val="009B6EEB"/>
    <w:rsid w:val="009C0FC0"/>
    <w:rsid w:val="009F3935"/>
    <w:rsid w:val="00A17B4E"/>
    <w:rsid w:val="00A33A2C"/>
    <w:rsid w:val="00A3424B"/>
    <w:rsid w:val="00AE2AE5"/>
    <w:rsid w:val="00B335B5"/>
    <w:rsid w:val="00B41E92"/>
    <w:rsid w:val="00B46072"/>
    <w:rsid w:val="00B76AAC"/>
    <w:rsid w:val="00B93BD8"/>
    <w:rsid w:val="00BD4666"/>
    <w:rsid w:val="00C31C0F"/>
    <w:rsid w:val="00C471E0"/>
    <w:rsid w:val="00CA6B32"/>
    <w:rsid w:val="00D128D5"/>
    <w:rsid w:val="00D23E87"/>
    <w:rsid w:val="00D30AF8"/>
    <w:rsid w:val="00D513A2"/>
    <w:rsid w:val="00D70833"/>
    <w:rsid w:val="00D80C37"/>
    <w:rsid w:val="00DE511D"/>
    <w:rsid w:val="00DF68E3"/>
    <w:rsid w:val="00E85D4E"/>
    <w:rsid w:val="00EB6599"/>
    <w:rsid w:val="00F64265"/>
    <w:rsid w:val="00FA4E87"/>
    <w:rsid w:val="00FC57B5"/>
    <w:rsid w:val="00FC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314D0"/>
  <w15:docId w15:val="{F45F7CD6-DAAE-48FE-8A25-D3CCEC1B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33548"/>
    <w:pPr>
      <w:spacing w:after="0" w:line="240" w:lineRule="auto"/>
    </w:pPr>
  </w:style>
  <w:style w:type="table" w:styleId="TableGrid">
    <w:name w:val="Table Grid"/>
    <w:basedOn w:val="TableNormal"/>
    <w:uiPriority w:val="59"/>
    <w:rsid w:val="0094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935"/>
    <w:pPr>
      <w:ind w:left="720"/>
      <w:contextualSpacing/>
    </w:pPr>
  </w:style>
  <w:style w:type="character" w:customStyle="1" w:styleId="NoSpacingChar">
    <w:name w:val="No Spacing Char"/>
    <w:basedOn w:val="DefaultParagraphFont"/>
    <w:link w:val="NoSpacing"/>
    <w:rsid w:val="009F3935"/>
  </w:style>
  <w:style w:type="paragraph" w:styleId="Header">
    <w:name w:val="header"/>
    <w:basedOn w:val="Normal"/>
    <w:link w:val="HeaderChar"/>
    <w:uiPriority w:val="99"/>
    <w:unhideWhenUsed/>
    <w:rsid w:val="009F3935"/>
    <w:pPr>
      <w:tabs>
        <w:tab w:val="center" w:pos="4320"/>
        <w:tab w:val="right" w:pos="8640"/>
      </w:tabs>
    </w:pPr>
  </w:style>
  <w:style w:type="character" w:customStyle="1" w:styleId="HeaderChar">
    <w:name w:val="Header Char"/>
    <w:basedOn w:val="DefaultParagraphFont"/>
    <w:link w:val="Header"/>
    <w:uiPriority w:val="99"/>
    <w:rsid w:val="009F39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935"/>
    <w:pPr>
      <w:tabs>
        <w:tab w:val="center" w:pos="4320"/>
        <w:tab w:val="right" w:pos="8640"/>
      </w:tabs>
    </w:pPr>
  </w:style>
  <w:style w:type="character" w:customStyle="1" w:styleId="FooterChar">
    <w:name w:val="Footer Char"/>
    <w:basedOn w:val="DefaultParagraphFont"/>
    <w:link w:val="Footer"/>
    <w:uiPriority w:val="99"/>
    <w:rsid w:val="009F3935"/>
    <w:rPr>
      <w:rFonts w:ascii="Times New Roman" w:eastAsia="Times New Roman" w:hAnsi="Times New Roman" w:cs="Times New Roman"/>
      <w:sz w:val="24"/>
      <w:szCs w:val="24"/>
    </w:rPr>
  </w:style>
  <w:style w:type="paragraph" w:customStyle="1" w:styleId="Default">
    <w:name w:val="Default"/>
    <w:rsid w:val="00746F8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3AACF0858DF941B0A910CD57A1948B"/>
        <w:category>
          <w:name w:val="General"/>
          <w:gallery w:val="placeholder"/>
        </w:category>
        <w:types>
          <w:type w:val="bbPlcHdr"/>
        </w:types>
        <w:behaviors>
          <w:behavior w:val="content"/>
        </w:behaviors>
        <w:guid w:val="{031B5AFA-BFC3-9B41-AD11-5AC772BF5066}"/>
      </w:docPartPr>
      <w:docPartBody>
        <w:p w:rsidR="00C765CE" w:rsidRDefault="00C765CE" w:rsidP="00C765CE">
          <w:pPr>
            <w:pStyle w:val="273AACF0858DF941B0A910CD57A194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CE"/>
    <w:rsid w:val="008C35CE"/>
    <w:rsid w:val="00C7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3AACF0858DF941B0A910CD57A1948B">
    <w:name w:val="273AACF0858DF941B0A910CD57A1948B"/>
    <w:rsid w:val="00C765CE"/>
  </w:style>
  <w:style w:type="paragraph" w:customStyle="1" w:styleId="744DB44371D0E54EB7E68B4029A85E5A">
    <w:name w:val="744DB44371D0E54EB7E68B4029A85E5A"/>
    <w:rsid w:val="00C76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C82C0-5EA7-41CC-B603-F85272AB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crim_j</dc:creator>
  <cp:keywords/>
  <dc:description/>
  <cp:lastModifiedBy>Austin Knight</cp:lastModifiedBy>
  <cp:revision>2</cp:revision>
  <cp:lastPrinted>2018-08-23T16:47:00Z</cp:lastPrinted>
  <dcterms:created xsi:type="dcterms:W3CDTF">2018-08-24T13:49:00Z</dcterms:created>
  <dcterms:modified xsi:type="dcterms:W3CDTF">2018-08-24T13:49:00Z</dcterms:modified>
</cp:coreProperties>
</file>