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35" w:rsidRPr="0011221F" w:rsidRDefault="00873C35" w:rsidP="00063D78">
      <w:pPr>
        <w:pStyle w:val="Subtitle"/>
      </w:pPr>
      <w:bookmarkStart w:id="0" w:name="_GoBack"/>
      <w:bookmarkEnd w:id="0"/>
    </w:p>
    <w:p w:rsidR="000521CA" w:rsidRPr="0038088F" w:rsidRDefault="001C260B" w:rsidP="000521CA">
      <w:pPr>
        <w:jc w:val="center"/>
        <w:rPr>
          <w:b/>
          <w:sz w:val="24"/>
          <w:szCs w:val="24"/>
        </w:rPr>
      </w:pPr>
      <w:r w:rsidRPr="0038088F">
        <w:rPr>
          <w:b/>
          <w:sz w:val="24"/>
          <w:szCs w:val="24"/>
        </w:rPr>
        <w:t xml:space="preserve">Mrs. </w:t>
      </w:r>
      <w:r w:rsidR="00332082">
        <w:rPr>
          <w:b/>
          <w:sz w:val="24"/>
          <w:szCs w:val="24"/>
        </w:rPr>
        <w:t xml:space="preserve">Bolick’s </w:t>
      </w:r>
      <w:r w:rsidRPr="0038088F">
        <w:rPr>
          <w:b/>
          <w:sz w:val="24"/>
          <w:szCs w:val="24"/>
        </w:rPr>
        <w:t>Class Syllabus</w:t>
      </w:r>
    </w:p>
    <w:p w:rsidR="000521CA" w:rsidRPr="0011221F" w:rsidRDefault="000521CA" w:rsidP="000521CA">
      <w:pPr>
        <w:rPr>
          <w:rFonts w:asciiTheme="majorHAnsi" w:hAnsiTheme="majorHAnsi"/>
          <w:b/>
          <w:sz w:val="24"/>
          <w:szCs w:val="24"/>
          <w:u w:val="single"/>
        </w:rPr>
      </w:pPr>
      <w:r w:rsidRPr="0011221F">
        <w:rPr>
          <w:rFonts w:asciiTheme="majorHAnsi" w:hAnsiTheme="majorHAnsi"/>
          <w:b/>
          <w:sz w:val="24"/>
          <w:szCs w:val="24"/>
          <w:u w:val="single"/>
        </w:rPr>
        <w:t>World History</w:t>
      </w:r>
    </w:p>
    <w:p w:rsidR="000521CA" w:rsidRPr="0011221F" w:rsidRDefault="000521CA" w:rsidP="000521CA">
      <w:pPr>
        <w:rPr>
          <w:rFonts w:asciiTheme="majorHAnsi" w:hAnsiTheme="majorHAnsi"/>
          <w:sz w:val="24"/>
          <w:szCs w:val="24"/>
        </w:rPr>
      </w:pPr>
      <w:r w:rsidRPr="0011221F">
        <w:rPr>
          <w:rFonts w:asciiTheme="majorHAnsi" w:hAnsiTheme="majorHAnsi"/>
          <w:sz w:val="24"/>
          <w:szCs w:val="24"/>
        </w:rPr>
        <w:t>The World His</w:t>
      </w:r>
      <w:r w:rsidR="005439EF">
        <w:rPr>
          <w:rFonts w:asciiTheme="majorHAnsi" w:hAnsiTheme="majorHAnsi"/>
          <w:sz w:val="24"/>
          <w:szCs w:val="24"/>
        </w:rPr>
        <w:t xml:space="preserve">tory course will </w:t>
      </w:r>
      <w:r w:rsidR="001C260B">
        <w:rPr>
          <w:rFonts w:asciiTheme="majorHAnsi" w:hAnsiTheme="majorHAnsi"/>
          <w:sz w:val="24"/>
          <w:szCs w:val="24"/>
        </w:rPr>
        <w:t>address several periods</w:t>
      </w:r>
      <w:r w:rsidRPr="0011221F">
        <w:rPr>
          <w:rFonts w:asciiTheme="majorHAnsi" w:hAnsiTheme="majorHAnsi"/>
          <w:sz w:val="24"/>
          <w:szCs w:val="24"/>
        </w:rPr>
        <w:t xml:space="preserve"> with a key focus of study from the mid</w:t>
      </w:r>
      <w:r w:rsidR="00332082">
        <w:rPr>
          <w:rFonts w:asciiTheme="majorHAnsi" w:hAnsiTheme="majorHAnsi"/>
          <w:sz w:val="24"/>
          <w:szCs w:val="24"/>
        </w:rPr>
        <w:t>-</w:t>
      </w:r>
      <w:r w:rsidRPr="0011221F">
        <w:rPr>
          <w:rFonts w:asciiTheme="majorHAnsi" w:hAnsiTheme="majorHAnsi"/>
          <w:sz w:val="24"/>
          <w:szCs w:val="24"/>
        </w:rPr>
        <w:t>15th century to present. Historians group the standards of this course in a way that reflects accepted periodization. The learning standards of this course have been written to focus around a basic core of chronologically-organized periods and events in history in order to have a set of learning standards that can be reasonably taught and learned with some depth and not just memorization of facts, within the time available for classroom instruction. However, local districts and teachers are encouraged to elaborate on what is included here, to add topics that they feel are important,</w:t>
      </w:r>
      <w:r w:rsidR="005439EF">
        <w:rPr>
          <w:rFonts w:asciiTheme="majorHAnsi" w:hAnsiTheme="majorHAnsi"/>
          <w:sz w:val="24"/>
          <w:szCs w:val="24"/>
        </w:rPr>
        <w:t xml:space="preserve"> and to organize material into concept-based u</w:t>
      </w:r>
      <w:r w:rsidRPr="0011221F">
        <w:rPr>
          <w:rFonts w:asciiTheme="majorHAnsi" w:hAnsiTheme="majorHAnsi"/>
          <w:sz w:val="24"/>
          <w:szCs w:val="24"/>
        </w:rPr>
        <w:t xml:space="preserve">nits of study. </w:t>
      </w:r>
    </w:p>
    <w:p w:rsidR="006D1C1C" w:rsidRPr="005439EF" w:rsidRDefault="00EA28BB" w:rsidP="005439EF">
      <w:pPr>
        <w:rPr>
          <w:rFonts w:asciiTheme="majorHAnsi" w:hAnsiTheme="majorHAnsi"/>
          <w:b/>
          <w:sz w:val="24"/>
          <w:szCs w:val="24"/>
          <w:u w:val="single"/>
        </w:rPr>
      </w:pPr>
      <w:r w:rsidRPr="0011221F">
        <w:rPr>
          <w:b/>
          <w:sz w:val="24"/>
          <w:szCs w:val="24"/>
          <w:u w:val="single"/>
        </w:rPr>
        <w:t>REQUIRED Materials (bring these EVERY DAY in order to be prepared for class)</w:t>
      </w:r>
    </w:p>
    <w:p w:rsidR="005439EF" w:rsidRDefault="005439EF" w:rsidP="00457DF6">
      <w:pPr>
        <w:spacing w:after="0" w:line="240" w:lineRule="auto"/>
        <w:rPr>
          <w:sz w:val="24"/>
          <w:szCs w:val="24"/>
        </w:rPr>
      </w:pPr>
      <w:r>
        <w:rPr>
          <w:sz w:val="24"/>
          <w:szCs w:val="24"/>
        </w:rPr>
        <w:t xml:space="preserve">Pencils </w:t>
      </w:r>
    </w:p>
    <w:p w:rsidR="00EA28BB" w:rsidRPr="0011221F" w:rsidRDefault="005439EF" w:rsidP="00457DF6">
      <w:pPr>
        <w:spacing w:after="0" w:line="240" w:lineRule="auto"/>
        <w:rPr>
          <w:sz w:val="24"/>
          <w:szCs w:val="24"/>
        </w:rPr>
      </w:pPr>
      <w:r>
        <w:rPr>
          <w:sz w:val="24"/>
          <w:szCs w:val="24"/>
        </w:rPr>
        <w:t>L</w:t>
      </w:r>
      <w:r w:rsidR="00EA28BB" w:rsidRPr="0011221F">
        <w:rPr>
          <w:sz w:val="24"/>
          <w:szCs w:val="24"/>
        </w:rPr>
        <w:t>aptops</w:t>
      </w:r>
      <w:r>
        <w:rPr>
          <w:sz w:val="24"/>
          <w:szCs w:val="24"/>
        </w:rPr>
        <w:t xml:space="preserve"> &amp; charger</w:t>
      </w:r>
    </w:p>
    <w:p w:rsidR="00EA28BB" w:rsidRDefault="00EA28BB" w:rsidP="00457DF6">
      <w:pPr>
        <w:spacing w:after="0" w:line="240" w:lineRule="auto"/>
        <w:rPr>
          <w:sz w:val="24"/>
          <w:szCs w:val="24"/>
        </w:rPr>
      </w:pPr>
      <w:r w:rsidRPr="0011221F">
        <w:rPr>
          <w:sz w:val="24"/>
          <w:szCs w:val="24"/>
        </w:rPr>
        <w:t>Composition Notebook</w:t>
      </w:r>
    </w:p>
    <w:p w:rsidR="005439EF" w:rsidRPr="0011221F" w:rsidRDefault="005439EF" w:rsidP="00457DF6">
      <w:pPr>
        <w:spacing w:after="0" w:line="240" w:lineRule="auto"/>
        <w:rPr>
          <w:sz w:val="24"/>
          <w:szCs w:val="24"/>
        </w:rPr>
      </w:pPr>
      <w:r>
        <w:rPr>
          <w:sz w:val="24"/>
          <w:szCs w:val="24"/>
        </w:rPr>
        <w:t>Loose notebook paper</w:t>
      </w:r>
    </w:p>
    <w:p w:rsidR="00EA28BB" w:rsidRPr="0011221F" w:rsidRDefault="00332082" w:rsidP="00457DF6">
      <w:pPr>
        <w:spacing w:after="0" w:line="240" w:lineRule="auto"/>
        <w:rPr>
          <w:sz w:val="24"/>
          <w:szCs w:val="24"/>
        </w:rPr>
      </w:pPr>
      <w:r>
        <w:rPr>
          <w:sz w:val="24"/>
          <w:szCs w:val="24"/>
        </w:rPr>
        <w:t xml:space="preserve">3 ring </w:t>
      </w:r>
      <w:r w:rsidR="00FA2EA4">
        <w:rPr>
          <w:sz w:val="24"/>
          <w:szCs w:val="24"/>
        </w:rPr>
        <w:t>B</w:t>
      </w:r>
      <w:r w:rsidR="005439EF">
        <w:rPr>
          <w:sz w:val="24"/>
          <w:szCs w:val="24"/>
        </w:rPr>
        <w:t xml:space="preserve">inder </w:t>
      </w:r>
      <w:r w:rsidR="00EA28BB" w:rsidRPr="0011221F">
        <w:rPr>
          <w:sz w:val="24"/>
          <w:szCs w:val="24"/>
        </w:rPr>
        <w:t>with prongs</w:t>
      </w:r>
      <w:r>
        <w:rPr>
          <w:sz w:val="24"/>
          <w:szCs w:val="24"/>
        </w:rPr>
        <w:t xml:space="preserve"> (3inch)</w:t>
      </w:r>
    </w:p>
    <w:p w:rsidR="00EA28BB" w:rsidRPr="0011221F" w:rsidRDefault="00EA28BB" w:rsidP="00457DF6">
      <w:pPr>
        <w:spacing w:after="0" w:line="240" w:lineRule="auto"/>
        <w:rPr>
          <w:sz w:val="24"/>
          <w:szCs w:val="24"/>
        </w:rPr>
      </w:pPr>
      <w:r w:rsidRPr="0011221F">
        <w:rPr>
          <w:sz w:val="24"/>
          <w:szCs w:val="24"/>
        </w:rPr>
        <w:t>Colored Pencils</w:t>
      </w:r>
    </w:p>
    <w:p w:rsidR="00457DF6" w:rsidRPr="0011221F" w:rsidRDefault="00457DF6" w:rsidP="00457DF6">
      <w:pPr>
        <w:spacing w:after="0" w:line="240" w:lineRule="auto"/>
        <w:rPr>
          <w:sz w:val="24"/>
          <w:szCs w:val="24"/>
        </w:rPr>
      </w:pPr>
    </w:p>
    <w:p w:rsidR="00EA28BB" w:rsidRPr="0011221F" w:rsidRDefault="00EA28BB" w:rsidP="00457DF6">
      <w:pPr>
        <w:spacing w:after="0" w:line="240" w:lineRule="auto"/>
        <w:rPr>
          <w:b/>
          <w:sz w:val="24"/>
          <w:szCs w:val="24"/>
        </w:rPr>
      </w:pPr>
      <w:r w:rsidRPr="0011221F">
        <w:rPr>
          <w:b/>
          <w:sz w:val="24"/>
          <w:szCs w:val="24"/>
        </w:rPr>
        <w:t>Appreciated:</w:t>
      </w:r>
    </w:p>
    <w:p w:rsidR="0011221F" w:rsidRPr="0011221F" w:rsidRDefault="00EA28BB" w:rsidP="0011221F">
      <w:pPr>
        <w:spacing w:after="0" w:line="240" w:lineRule="auto"/>
        <w:rPr>
          <w:sz w:val="24"/>
          <w:szCs w:val="24"/>
        </w:rPr>
      </w:pPr>
      <w:r w:rsidRPr="0011221F">
        <w:rPr>
          <w:b/>
          <w:sz w:val="24"/>
          <w:szCs w:val="24"/>
          <w:u w:val="single"/>
        </w:rPr>
        <w:t>Extra Materials:</w:t>
      </w:r>
      <w:r w:rsidR="005439EF">
        <w:rPr>
          <w:sz w:val="24"/>
          <w:szCs w:val="24"/>
        </w:rPr>
        <w:t xml:space="preserve"> </w:t>
      </w:r>
      <w:r w:rsidR="008A0158">
        <w:rPr>
          <w:sz w:val="24"/>
          <w:szCs w:val="24"/>
        </w:rPr>
        <w:t>Tissues, extra notebook paper</w:t>
      </w:r>
    </w:p>
    <w:p w:rsidR="0011221F" w:rsidRPr="0011221F" w:rsidRDefault="0011221F" w:rsidP="0011221F">
      <w:pPr>
        <w:spacing w:after="0" w:line="240" w:lineRule="auto"/>
        <w:rPr>
          <w:sz w:val="24"/>
          <w:szCs w:val="24"/>
        </w:rPr>
      </w:pPr>
    </w:p>
    <w:p w:rsidR="00EA28BB" w:rsidRPr="0011221F" w:rsidRDefault="00EA28BB" w:rsidP="00457DF6">
      <w:pPr>
        <w:spacing w:after="0" w:line="240" w:lineRule="auto"/>
        <w:rPr>
          <w:b/>
          <w:sz w:val="24"/>
          <w:szCs w:val="24"/>
          <w:u w:val="single"/>
        </w:rPr>
      </w:pPr>
      <w:r w:rsidRPr="0011221F">
        <w:rPr>
          <w:b/>
          <w:sz w:val="24"/>
          <w:szCs w:val="24"/>
          <w:u w:val="single"/>
        </w:rPr>
        <w:t>Tutoring</w:t>
      </w:r>
    </w:p>
    <w:p w:rsidR="00EA28BB" w:rsidRPr="0011221F" w:rsidRDefault="00EA28BB" w:rsidP="0011221F">
      <w:pPr>
        <w:spacing w:after="0" w:line="240" w:lineRule="auto"/>
        <w:rPr>
          <w:sz w:val="24"/>
          <w:szCs w:val="24"/>
        </w:rPr>
      </w:pPr>
      <w:r w:rsidRPr="0011221F">
        <w:rPr>
          <w:sz w:val="24"/>
          <w:szCs w:val="24"/>
        </w:rPr>
        <w:t>Tutoring needs to be scheduled within 24 hours so that rides can be attained. This will also allow me to set up proper materials and plan to ensure that you get the mo</w:t>
      </w:r>
      <w:r w:rsidR="008A0158">
        <w:rPr>
          <w:sz w:val="24"/>
          <w:szCs w:val="24"/>
        </w:rPr>
        <w:t>st out of your tutoring session</w:t>
      </w:r>
      <w:r w:rsidR="005439EF">
        <w:rPr>
          <w:sz w:val="24"/>
          <w:szCs w:val="24"/>
        </w:rPr>
        <w:t xml:space="preserve">. </w:t>
      </w:r>
      <w:r w:rsidR="008A0158">
        <w:rPr>
          <w:sz w:val="24"/>
          <w:szCs w:val="24"/>
        </w:rPr>
        <w:t xml:space="preserve">Tutoring begins at 3:15 promptly and ends at 4:00. </w:t>
      </w:r>
      <w:r w:rsidRPr="0011221F">
        <w:rPr>
          <w:sz w:val="24"/>
          <w:szCs w:val="24"/>
        </w:rPr>
        <w:t xml:space="preserve">During this time, students can request extra help, make up missed work due to absences, </w:t>
      </w:r>
      <w:r w:rsidR="002063CF" w:rsidRPr="0011221F">
        <w:rPr>
          <w:sz w:val="24"/>
          <w:szCs w:val="24"/>
        </w:rPr>
        <w:t xml:space="preserve">and complete test corrections. </w:t>
      </w:r>
    </w:p>
    <w:p w:rsidR="002063CF" w:rsidRPr="0011221F" w:rsidRDefault="002063CF" w:rsidP="0011221F">
      <w:pPr>
        <w:spacing w:after="0" w:line="240" w:lineRule="auto"/>
        <w:rPr>
          <w:sz w:val="24"/>
          <w:szCs w:val="24"/>
        </w:rPr>
      </w:pPr>
      <w:r w:rsidRPr="0011221F">
        <w:rPr>
          <w:sz w:val="24"/>
          <w:szCs w:val="24"/>
        </w:rPr>
        <w:tab/>
        <w:t>*Come to tutoring BEFORE it is too late! Do NOT wait until you are failing!!</w:t>
      </w:r>
    </w:p>
    <w:p w:rsidR="0011221F" w:rsidRDefault="0011221F" w:rsidP="00457DF6">
      <w:pPr>
        <w:spacing w:after="0" w:line="240" w:lineRule="auto"/>
        <w:rPr>
          <w:b/>
          <w:sz w:val="24"/>
          <w:szCs w:val="24"/>
          <w:u w:val="single"/>
        </w:rPr>
      </w:pPr>
    </w:p>
    <w:p w:rsidR="00457DF6" w:rsidRPr="0011221F" w:rsidRDefault="00457DF6" w:rsidP="00457DF6">
      <w:pPr>
        <w:spacing w:after="0" w:line="240" w:lineRule="auto"/>
        <w:rPr>
          <w:b/>
          <w:sz w:val="24"/>
          <w:szCs w:val="24"/>
          <w:u w:val="single"/>
        </w:rPr>
      </w:pPr>
      <w:r w:rsidRPr="0011221F">
        <w:rPr>
          <w:b/>
          <w:sz w:val="24"/>
          <w:szCs w:val="24"/>
          <w:u w:val="single"/>
        </w:rPr>
        <w:t>Daily Work and Homework</w:t>
      </w:r>
    </w:p>
    <w:p w:rsidR="00457DF6" w:rsidRPr="0011221F" w:rsidRDefault="00457DF6" w:rsidP="00EA28BB">
      <w:pPr>
        <w:spacing w:line="240" w:lineRule="auto"/>
        <w:rPr>
          <w:sz w:val="24"/>
          <w:szCs w:val="24"/>
        </w:rPr>
      </w:pPr>
      <w:r w:rsidRPr="0011221F">
        <w:rPr>
          <w:sz w:val="24"/>
          <w:szCs w:val="24"/>
        </w:rPr>
        <w:t>Students are expected to complete all in-class assignments. If assignments are not completed during class time, students are required to complete it as homework. Due dates for homework assignments (additional to classwork), tests, quizzes, and projects w</w:t>
      </w:r>
      <w:r w:rsidR="008A0158">
        <w:rPr>
          <w:sz w:val="24"/>
          <w:szCs w:val="24"/>
        </w:rPr>
        <w:t xml:space="preserve">ill be posted on the white board and on Canvas. </w:t>
      </w:r>
    </w:p>
    <w:p w:rsidR="00457DF6" w:rsidRPr="0011221F" w:rsidRDefault="00457DF6" w:rsidP="00457DF6">
      <w:pPr>
        <w:spacing w:after="0" w:line="240" w:lineRule="auto"/>
        <w:rPr>
          <w:b/>
          <w:sz w:val="24"/>
          <w:szCs w:val="24"/>
          <w:u w:val="single"/>
        </w:rPr>
      </w:pPr>
      <w:r w:rsidRPr="0011221F">
        <w:rPr>
          <w:b/>
          <w:sz w:val="24"/>
          <w:szCs w:val="24"/>
          <w:u w:val="single"/>
        </w:rPr>
        <w:t>Test corrections</w:t>
      </w:r>
    </w:p>
    <w:p w:rsidR="00457DF6" w:rsidRPr="0011221F" w:rsidRDefault="00457DF6" w:rsidP="00457DF6">
      <w:pPr>
        <w:spacing w:line="240" w:lineRule="auto"/>
        <w:rPr>
          <w:sz w:val="24"/>
          <w:szCs w:val="24"/>
        </w:rPr>
      </w:pPr>
      <w:r w:rsidRPr="0011221F">
        <w:rPr>
          <w:sz w:val="24"/>
          <w:szCs w:val="24"/>
        </w:rPr>
        <w:t xml:space="preserve">All students have the opportunity to complete </w:t>
      </w:r>
      <w:r w:rsidR="008A0158">
        <w:rPr>
          <w:sz w:val="24"/>
          <w:szCs w:val="24"/>
        </w:rPr>
        <w:t xml:space="preserve">test corrections. </w:t>
      </w:r>
      <w:r w:rsidRPr="0011221F">
        <w:rPr>
          <w:sz w:val="24"/>
          <w:szCs w:val="24"/>
        </w:rPr>
        <w:t>Students will receive half credit for the answers that they have corrected so</w:t>
      </w:r>
      <w:r w:rsidR="005439EF">
        <w:rPr>
          <w:sz w:val="24"/>
          <w:szCs w:val="24"/>
        </w:rPr>
        <w:t xml:space="preserve"> long as they complete </w:t>
      </w:r>
      <w:r w:rsidR="008A0158">
        <w:rPr>
          <w:sz w:val="24"/>
          <w:szCs w:val="24"/>
        </w:rPr>
        <w:t>corrections in the proper format</w:t>
      </w:r>
      <w:r w:rsidRPr="0011221F">
        <w:rPr>
          <w:sz w:val="24"/>
          <w:szCs w:val="24"/>
        </w:rPr>
        <w:t xml:space="preserve">. This can bring students up an entire letter grade. </w:t>
      </w:r>
      <w:r w:rsidR="00332082">
        <w:rPr>
          <w:sz w:val="24"/>
          <w:szCs w:val="24"/>
        </w:rPr>
        <w:t xml:space="preserve"> Text evidence and why’s are some of my forms of test corrections.</w:t>
      </w:r>
    </w:p>
    <w:p w:rsidR="00457DF6" w:rsidRPr="0011221F" w:rsidRDefault="00457DF6" w:rsidP="00992813">
      <w:pPr>
        <w:spacing w:after="0" w:line="240" w:lineRule="auto"/>
        <w:rPr>
          <w:b/>
          <w:sz w:val="24"/>
          <w:szCs w:val="24"/>
          <w:u w:val="single"/>
        </w:rPr>
      </w:pPr>
      <w:r w:rsidRPr="0011221F">
        <w:rPr>
          <w:b/>
          <w:sz w:val="24"/>
          <w:szCs w:val="24"/>
          <w:u w:val="single"/>
        </w:rPr>
        <w:t>Classroom Rules and Expectations</w:t>
      </w:r>
    </w:p>
    <w:p w:rsidR="00457DF6" w:rsidRPr="0011221F" w:rsidRDefault="00457DF6" w:rsidP="00457DF6">
      <w:pPr>
        <w:pStyle w:val="ListParagraph"/>
        <w:numPr>
          <w:ilvl w:val="0"/>
          <w:numId w:val="2"/>
        </w:numPr>
        <w:spacing w:line="240" w:lineRule="auto"/>
        <w:rPr>
          <w:sz w:val="24"/>
          <w:szCs w:val="24"/>
        </w:rPr>
      </w:pPr>
      <w:r w:rsidRPr="0011221F">
        <w:rPr>
          <w:b/>
          <w:sz w:val="24"/>
          <w:szCs w:val="24"/>
        </w:rPr>
        <w:t xml:space="preserve">No cellphones </w:t>
      </w:r>
      <w:r w:rsidR="0050421F" w:rsidRPr="0011221F">
        <w:rPr>
          <w:b/>
          <w:sz w:val="24"/>
          <w:szCs w:val="24"/>
        </w:rPr>
        <w:t>for any reason</w:t>
      </w:r>
      <w:r w:rsidR="009606C0">
        <w:rPr>
          <w:b/>
          <w:sz w:val="24"/>
          <w:szCs w:val="24"/>
        </w:rPr>
        <w:t xml:space="preserve"> (unless stated otherwise by me)</w:t>
      </w:r>
      <w:r w:rsidR="0050421F" w:rsidRPr="0011221F">
        <w:rPr>
          <w:b/>
          <w:sz w:val="24"/>
          <w:szCs w:val="24"/>
        </w:rPr>
        <w:t>!</w:t>
      </w:r>
      <w:r w:rsidR="0050421F" w:rsidRPr="0011221F">
        <w:rPr>
          <w:sz w:val="24"/>
          <w:szCs w:val="24"/>
        </w:rPr>
        <w:t xml:space="preserve"> –</w:t>
      </w:r>
      <w:r w:rsidR="00992813" w:rsidRPr="0011221F">
        <w:rPr>
          <w:sz w:val="24"/>
          <w:szCs w:val="24"/>
        </w:rPr>
        <w:t xml:space="preserve"> I</w:t>
      </w:r>
      <w:r w:rsidR="0050421F" w:rsidRPr="0011221F">
        <w:rPr>
          <w:sz w:val="24"/>
          <w:szCs w:val="24"/>
        </w:rPr>
        <w:t>f students need to contact parents/guardians, they can do so from the front office. If parents/guardians need to contact their child, they can do so by calling the front office.</w:t>
      </w:r>
      <w:r w:rsidR="005439EF">
        <w:rPr>
          <w:sz w:val="24"/>
          <w:szCs w:val="24"/>
        </w:rPr>
        <w:t xml:space="preserve"> Cell phones will be confiscated from students and calls will be made home to make parent/guardian. If this problem is reoccurring, students will surrender their phones until the end of the day when the parent/guardian must pick it up from the office. Further </w:t>
      </w:r>
      <w:r w:rsidR="005439EF">
        <w:rPr>
          <w:sz w:val="24"/>
          <w:szCs w:val="24"/>
        </w:rPr>
        <w:lastRenderedPageBreak/>
        <w:t>consequences will be write-ups leading to detention as well as giving up cell phones at the beginning of class as a preventative measure.</w:t>
      </w:r>
    </w:p>
    <w:p w:rsidR="0050421F" w:rsidRPr="0011221F" w:rsidRDefault="005439EF" w:rsidP="00457DF6">
      <w:pPr>
        <w:pStyle w:val="ListParagraph"/>
        <w:numPr>
          <w:ilvl w:val="0"/>
          <w:numId w:val="2"/>
        </w:numPr>
        <w:spacing w:line="240" w:lineRule="auto"/>
        <w:rPr>
          <w:sz w:val="24"/>
          <w:szCs w:val="24"/>
        </w:rPr>
      </w:pPr>
      <w:r>
        <w:rPr>
          <w:sz w:val="24"/>
          <w:szCs w:val="24"/>
        </w:rPr>
        <w:t>Come to class ON TIME</w:t>
      </w:r>
      <w:r w:rsidR="0050421F" w:rsidRPr="0011221F">
        <w:rPr>
          <w:sz w:val="24"/>
          <w:szCs w:val="24"/>
        </w:rPr>
        <w:t xml:space="preserve"> and prepar</w:t>
      </w:r>
      <w:r>
        <w:rPr>
          <w:sz w:val="24"/>
          <w:szCs w:val="24"/>
        </w:rPr>
        <w:t>ed. This means that you have ALL</w:t>
      </w:r>
      <w:r w:rsidR="0050421F" w:rsidRPr="0011221F">
        <w:rPr>
          <w:sz w:val="24"/>
          <w:szCs w:val="24"/>
        </w:rPr>
        <w:t xml:space="preserve"> required materials, a positive attitude, and you are at your seat before the bell rings. </w:t>
      </w:r>
    </w:p>
    <w:p w:rsidR="0050421F" w:rsidRPr="0011221F" w:rsidRDefault="0050421F" w:rsidP="00457DF6">
      <w:pPr>
        <w:pStyle w:val="ListParagraph"/>
        <w:numPr>
          <w:ilvl w:val="0"/>
          <w:numId w:val="2"/>
        </w:numPr>
        <w:spacing w:line="240" w:lineRule="auto"/>
        <w:rPr>
          <w:sz w:val="24"/>
          <w:szCs w:val="24"/>
        </w:rPr>
      </w:pPr>
      <w:r w:rsidRPr="0011221F">
        <w:rPr>
          <w:sz w:val="24"/>
          <w:szCs w:val="24"/>
        </w:rPr>
        <w:t>Treat others as you wish to be treated. There is a zero tolerance for bullying and severe consequences will follow.</w:t>
      </w:r>
      <w:r w:rsidR="005439EF">
        <w:rPr>
          <w:sz w:val="24"/>
          <w:szCs w:val="24"/>
        </w:rPr>
        <w:t xml:space="preserve"> </w:t>
      </w:r>
    </w:p>
    <w:p w:rsidR="0050421F" w:rsidRPr="0011221F" w:rsidRDefault="0050421F" w:rsidP="00457DF6">
      <w:pPr>
        <w:pStyle w:val="ListParagraph"/>
        <w:numPr>
          <w:ilvl w:val="0"/>
          <w:numId w:val="2"/>
        </w:numPr>
        <w:spacing w:line="240" w:lineRule="auto"/>
        <w:rPr>
          <w:sz w:val="24"/>
          <w:szCs w:val="24"/>
        </w:rPr>
      </w:pPr>
      <w:r w:rsidRPr="0011221F">
        <w:rPr>
          <w:sz w:val="24"/>
          <w:szCs w:val="24"/>
        </w:rPr>
        <w:t>Respect your classmat</w:t>
      </w:r>
      <w:r w:rsidR="005439EF">
        <w:rPr>
          <w:sz w:val="24"/>
          <w:szCs w:val="24"/>
        </w:rPr>
        <w:t>es, teacher, property, and your</w:t>
      </w:r>
      <w:r w:rsidRPr="0011221F">
        <w:rPr>
          <w:sz w:val="24"/>
          <w:szCs w:val="24"/>
        </w:rPr>
        <w:t>self. Do not write on desks, break items, disrupt learning time, act rude towards others, and respect your own education. You deserve it!</w:t>
      </w:r>
    </w:p>
    <w:p w:rsidR="0050421F" w:rsidRDefault="0050421F" w:rsidP="00457DF6">
      <w:pPr>
        <w:pStyle w:val="ListParagraph"/>
        <w:numPr>
          <w:ilvl w:val="0"/>
          <w:numId w:val="2"/>
        </w:numPr>
        <w:spacing w:line="240" w:lineRule="auto"/>
        <w:rPr>
          <w:sz w:val="24"/>
          <w:szCs w:val="24"/>
        </w:rPr>
      </w:pPr>
      <w:r w:rsidRPr="0011221F">
        <w:rPr>
          <w:sz w:val="24"/>
          <w:szCs w:val="24"/>
        </w:rPr>
        <w:t xml:space="preserve">Students do not dismiss themselves. I will reserve time at the end of class for students to pack up so long as they respect my time and effort. </w:t>
      </w:r>
      <w:r w:rsidR="005439EF">
        <w:rPr>
          <w:sz w:val="24"/>
          <w:szCs w:val="24"/>
        </w:rPr>
        <w:t>Students must be seated before the bell rings to be released.</w:t>
      </w:r>
    </w:p>
    <w:p w:rsidR="005439EF" w:rsidRPr="0011221F" w:rsidRDefault="00017A62" w:rsidP="00457DF6">
      <w:pPr>
        <w:pStyle w:val="ListParagraph"/>
        <w:numPr>
          <w:ilvl w:val="0"/>
          <w:numId w:val="2"/>
        </w:numPr>
        <w:spacing w:line="240" w:lineRule="auto"/>
        <w:rPr>
          <w:sz w:val="24"/>
          <w:szCs w:val="24"/>
        </w:rPr>
      </w:pPr>
      <w:r>
        <w:rPr>
          <w:sz w:val="24"/>
          <w:szCs w:val="24"/>
        </w:rPr>
        <w:t xml:space="preserve">All drinks except water are prohibited from my classroom to avoid spills. Students may </w:t>
      </w:r>
      <w:r w:rsidR="00332082">
        <w:rPr>
          <w:sz w:val="24"/>
          <w:szCs w:val="24"/>
        </w:rPr>
        <w:t xml:space="preserve">not </w:t>
      </w:r>
      <w:r>
        <w:rPr>
          <w:sz w:val="24"/>
          <w:szCs w:val="24"/>
        </w:rPr>
        <w:t>snack in my class</w:t>
      </w:r>
      <w:r w:rsidR="00332082">
        <w:rPr>
          <w:sz w:val="24"/>
          <w:szCs w:val="24"/>
        </w:rPr>
        <w:t xml:space="preserve"> because I am a floater and this is not my class</w:t>
      </w:r>
      <w:r>
        <w:rPr>
          <w:sz w:val="24"/>
          <w:szCs w:val="24"/>
        </w:rPr>
        <w:t xml:space="preserve">. I reserve the right to take </w:t>
      </w:r>
      <w:r w:rsidR="00332082">
        <w:rPr>
          <w:sz w:val="24"/>
          <w:szCs w:val="24"/>
        </w:rPr>
        <w:t xml:space="preserve">water bottles </w:t>
      </w:r>
      <w:r>
        <w:rPr>
          <w:sz w:val="24"/>
          <w:szCs w:val="24"/>
        </w:rPr>
        <w:t xml:space="preserve">away if students do not comply. </w:t>
      </w:r>
    </w:p>
    <w:p w:rsidR="0050421F" w:rsidRDefault="0050421F" w:rsidP="00457DF6">
      <w:pPr>
        <w:pStyle w:val="ListParagraph"/>
        <w:numPr>
          <w:ilvl w:val="0"/>
          <w:numId w:val="2"/>
        </w:numPr>
        <w:spacing w:line="240" w:lineRule="auto"/>
        <w:rPr>
          <w:sz w:val="24"/>
          <w:szCs w:val="24"/>
        </w:rPr>
      </w:pPr>
      <w:r w:rsidRPr="0011221F">
        <w:rPr>
          <w:sz w:val="24"/>
          <w:szCs w:val="24"/>
        </w:rPr>
        <w:t xml:space="preserve">Follow all school rules as stated in the student handbook. </w:t>
      </w:r>
      <w:r w:rsidR="009606C0">
        <w:rPr>
          <w:sz w:val="24"/>
          <w:szCs w:val="24"/>
        </w:rPr>
        <w:t>(No cellphones, no headphones, no hoods, be in dress code, etc.)</w:t>
      </w:r>
    </w:p>
    <w:p w:rsidR="0050421F" w:rsidRPr="00CC1E3A" w:rsidRDefault="0050421F" w:rsidP="00CC1E3A">
      <w:pPr>
        <w:spacing w:after="0" w:line="240" w:lineRule="auto"/>
        <w:rPr>
          <w:b/>
          <w:sz w:val="24"/>
          <w:szCs w:val="24"/>
          <w:u w:val="single"/>
        </w:rPr>
      </w:pPr>
      <w:r w:rsidRPr="00CC1E3A">
        <w:rPr>
          <w:b/>
          <w:sz w:val="24"/>
          <w:szCs w:val="24"/>
          <w:u w:val="single"/>
        </w:rPr>
        <w:t>Class Attendance</w:t>
      </w:r>
    </w:p>
    <w:p w:rsidR="0050421F" w:rsidRPr="0011221F" w:rsidRDefault="0050421F" w:rsidP="0050421F">
      <w:pPr>
        <w:spacing w:line="240" w:lineRule="auto"/>
        <w:rPr>
          <w:sz w:val="24"/>
          <w:szCs w:val="24"/>
        </w:rPr>
      </w:pPr>
      <w:r w:rsidRPr="0011221F">
        <w:rPr>
          <w:sz w:val="24"/>
          <w:szCs w:val="24"/>
        </w:rPr>
        <w:t>Students are expected to attend class every day on time and prepared. Coming to class will help you succeed. If you put in an effort in class, y</w:t>
      </w:r>
      <w:r w:rsidR="00017A62">
        <w:rPr>
          <w:sz w:val="24"/>
          <w:szCs w:val="24"/>
        </w:rPr>
        <w:t xml:space="preserve">ou will have more personal </w:t>
      </w:r>
      <w:r w:rsidRPr="0011221F">
        <w:rPr>
          <w:sz w:val="24"/>
          <w:szCs w:val="24"/>
        </w:rPr>
        <w:t xml:space="preserve">time after school. </w:t>
      </w:r>
      <w:r w:rsidR="00332082">
        <w:rPr>
          <w:sz w:val="24"/>
          <w:szCs w:val="24"/>
        </w:rPr>
        <w:t>I do count Tardy and MHHS has a new policy please make sure you know the policy.</w:t>
      </w:r>
    </w:p>
    <w:p w:rsidR="0050421F" w:rsidRPr="0011221F" w:rsidRDefault="0050421F" w:rsidP="00992813">
      <w:pPr>
        <w:spacing w:after="0" w:line="240" w:lineRule="auto"/>
        <w:rPr>
          <w:b/>
          <w:sz w:val="24"/>
          <w:szCs w:val="24"/>
          <w:u w:val="single"/>
        </w:rPr>
      </w:pPr>
      <w:r w:rsidRPr="0011221F">
        <w:rPr>
          <w:b/>
          <w:sz w:val="24"/>
          <w:szCs w:val="24"/>
          <w:u w:val="single"/>
        </w:rPr>
        <w:t>Bathroom Policy</w:t>
      </w:r>
    </w:p>
    <w:p w:rsidR="0011221F" w:rsidRPr="0011221F" w:rsidRDefault="0050421F" w:rsidP="0011221F">
      <w:pPr>
        <w:spacing w:line="240" w:lineRule="auto"/>
        <w:rPr>
          <w:sz w:val="24"/>
          <w:szCs w:val="24"/>
        </w:rPr>
      </w:pPr>
      <w:r w:rsidRPr="0011221F">
        <w:rPr>
          <w:sz w:val="24"/>
          <w:szCs w:val="24"/>
        </w:rPr>
        <w:t xml:space="preserve">Students will be allotted </w:t>
      </w:r>
      <w:r w:rsidRPr="0011221F">
        <w:rPr>
          <w:sz w:val="24"/>
          <w:szCs w:val="24"/>
          <w:u w:val="single"/>
        </w:rPr>
        <w:t>one</w:t>
      </w:r>
      <w:r w:rsidRPr="0011221F">
        <w:rPr>
          <w:sz w:val="24"/>
          <w:szCs w:val="24"/>
        </w:rPr>
        <w:t xml:space="preserve"> bathroom pass a week. </w:t>
      </w:r>
      <w:r w:rsidR="00992813" w:rsidRPr="0011221F">
        <w:rPr>
          <w:sz w:val="24"/>
          <w:szCs w:val="24"/>
        </w:rPr>
        <w:t xml:space="preserve">If students do not use their bathroom passes, they are able to turn them in for </w:t>
      </w:r>
      <w:r w:rsidR="00992813" w:rsidRPr="0011221F">
        <w:rPr>
          <w:sz w:val="24"/>
          <w:szCs w:val="24"/>
          <w:u w:val="single"/>
        </w:rPr>
        <w:t>1 point extra credit</w:t>
      </w:r>
      <w:r w:rsidR="00992813" w:rsidRPr="0011221F">
        <w:rPr>
          <w:sz w:val="24"/>
          <w:szCs w:val="24"/>
        </w:rPr>
        <w:t xml:space="preserve"> at the end of the six weeks. The extra credit will go towards your lowest </w:t>
      </w:r>
      <w:r w:rsidR="00992813" w:rsidRPr="0011221F">
        <w:rPr>
          <w:b/>
          <w:sz w:val="24"/>
          <w:szCs w:val="24"/>
        </w:rPr>
        <w:t>test grade</w:t>
      </w:r>
      <w:r w:rsidR="00992813" w:rsidRPr="0011221F">
        <w:rPr>
          <w:sz w:val="24"/>
          <w:szCs w:val="24"/>
        </w:rPr>
        <w:t xml:space="preserve">. </w:t>
      </w:r>
      <w:r w:rsidR="00992813" w:rsidRPr="0011221F">
        <w:rPr>
          <w:sz w:val="24"/>
          <w:szCs w:val="24"/>
          <w:u w:val="single"/>
        </w:rPr>
        <w:t>Passes cannot be shared</w:t>
      </w:r>
      <w:r w:rsidR="00992813" w:rsidRPr="0011221F">
        <w:rPr>
          <w:sz w:val="24"/>
          <w:szCs w:val="24"/>
        </w:rPr>
        <w:t xml:space="preserve">. If students go to the restroom, they </w:t>
      </w:r>
      <w:r w:rsidR="00992813" w:rsidRPr="0011221F">
        <w:rPr>
          <w:b/>
          <w:sz w:val="24"/>
          <w:szCs w:val="24"/>
          <w:u w:val="single"/>
        </w:rPr>
        <w:t>MUST leave their cell phone</w:t>
      </w:r>
      <w:r w:rsidR="00992813" w:rsidRPr="0011221F">
        <w:rPr>
          <w:sz w:val="24"/>
          <w:szCs w:val="24"/>
        </w:rPr>
        <w:t xml:space="preserve"> on my desk and sign out and back in. Students may not use the restroom during teacher </w:t>
      </w:r>
      <w:r w:rsidR="00017A62">
        <w:rPr>
          <w:sz w:val="24"/>
          <w:szCs w:val="24"/>
        </w:rPr>
        <w:t>instruction (during notes)</w:t>
      </w:r>
      <w:r w:rsidR="0038088F">
        <w:rPr>
          <w:sz w:val="24"/>
          <w:szCs w:val="24"/>
        </w:rPr>
        <w:t xml:space="preserve"> or during the first 15 or last 15</w:t>
      </w:r>
      <w:r w:rsidR="00992813" w:rsidRPr="0011221F">
        <w:rPr>
          <w:sz w:val="24"/>
          <w:szCs w:val="24"/>
        </w:rPr>
        <w:t xml:space="preserve"> minutes of class. Only one student may use the restroom at a time. </w:t>
      </w:r>
    </w:p>
    <w:p w:rsidR="00992813" w:rsidRPr="0011221F" w:rsidRDefault="00992813" w:rsidP="00992813">
      <w:pPr>
        <w:widowControl w:val="0"/>
        <w:tabs>
          <w:tab w:val="left" w:pos="1440"/>
        </w:tabs>
        <w:autoSpaceDE w:val="0"/>
        <w:autoSpaceDN w:val="0"/>
        <w:adjustRightInd w:val="0"/>
        <w:spacing w:after="0"/>
        <w:rPr>
          <w:rFonts w:asciiTheme="majorHAnsi" w:hAnsiTheme="majorHAnsi" w:cs="Book Antiqua"/>
          <w:b/>
          <w:bCs/>
          <w:iCs/>
          <w:sz w:val="24"/>
          <w:szCs w:val="24"/>
          <w:u w:val="single"/>
        </w:rPr>
      </w:pPr>
      <w:r w:rsidRPr="0011221F">
        <w:rPr>
          <w:rFonts w:asciiTheme="majorHAnsi" w:hAnsiTheme="majorHAnsi" w:cs="Book Antiqua"/>
          <w:b/>
          <w:bCs/>
          <w:iCs/>
          <w:sz w:val="24"/>
          <w:szCs w:val="24"/>
          <w:u w:val="single"/>
        </w:rPr>
        <w:t>****MOVIES****</w:t>
      </w:r>
    </w:p>
    <w:p w:rsidR="00992813" w:rsidRPr="0011221F" w:rsidRDefault="00992813" w:rsidP="00992813">
      <w:pPr>
        <w:widowControl w:val="0"/>
        <w:tabs>
          <w:tab w:val="left" w:pos="1440"/>
        </w:tabs>
        <w:autoSpaceDE w:val="0"/>
        <w:autoSpaceDN w:val="0"/>
        <w:adjustRightInd w:val="0"/>
        <w:rPr>
          <w:rFonts w:asciiTheme="majorHAnsi" w:hAnsiTheme="majorHAnsi" w:cs="Book Antiqua"/>
          <w:bCs/>
          <w:iCs/>
          <w:sz w:val="24"/>
          <w:szCs w:val="24"/>
        </w:rPr>
      </w:pPr>
      <w:r w:rsidRPr="0011221F">
        <w:rPr>
          <w:rFonts w:asciiTheme="majorHAnsi" w:hAnsiTheme="majorHAnsi" w:cs="Book Antiqua"/>
          <w:bCs/>
          <w:iCs/>
          <w:sz w:val="24"/>
          <w:szCs w:val="24"/>
        </w:rPr>
        <w:t>PLEASE be aware that throughout the semester we may watch whole or parts of movies. Here is a list of possible movies, but we will not watch all and there is a possibility of not watching any. If you object to your child watching any of these movies, please make a note in the comments section below, and I will find an alternative assignment during its viewing.</w:t>
      </w:r>
    </w:p>
    <w:p w:rsidR="00992813" w:rsidRDefault="00992813" w:rsidP="00992813">
      <w:pPr>
        <w:widowControl w:val="0"/>
        <w:tabs>
          <w:tab w:val="left" w:pos="1440"/>
        </w:tabs>
        <w:autoSpaceDE w:val="0"/>
        <w:autoSpaceDN w:val="0"/>
        <w:adjustRightInd w:val="0"/>
        <w:rPr>
          <w:rFonts w:asciiTheme="majorHAnsi" w:hAnsiTheme="majorHAnsi" w:cs="Book Antiqua"/>
          <w:b/>
          <w:bCs/>
          <w:i/>
          <w:iCs/>
          <w:sz w:val="24"/>
          <w:szCs w:val="24"/>
        </w:rPr>
      </w:pPr>
      <w:r w:rsidRPr="0011221F">
        <w:rPr>
          <w:rFonts w:asciiTheme="majorHAnsi" w:hAnsiTheme="majorHAnsi" w:cs="Book Antiqua"/>
          <w:b/>
          <w:bCs/>
          <w:i/>
          <w:iCs/>
          <w:sz w:val="24"/>
          <w:szCs w:val="24"/>
        </w:rPr>
        <w:t>300, A Knight’s Tale, Amazing Grace, Black Hawk Down, Gangs of New York, Gladiator, Hotel Rwanda, King Arthur, Kingdom of Heaven, The Last Samurai, Mongol: Th</w:t>
      </w:r>
      <w:r w:rsidR="00017A62">
        <w:rPr>
          <w:rFonts w:asciiTheme="majorHAnsi" w:hAnsiTheme="majorHAnsi" w:cs="Book Antiqua"/>
          <w:b/>
          <w:bCs/>
          <w:i/>
          <w:iCs/>
          <w:sz w:val="24"/>
          <w:szCs w:val="24"/>
        </w:rPr>
        <w:t xml:space="preserve">e Rise of Genghis Khan, Munich, </w:t>
      </w:r>
      <w:r w:rsidR="0011221F">
        <w:rPr>
          <w:rFonts w:asciiTheme="majorHAnsi" w:hAnsiTheme="majorHAnsi" w:cs="Book Antiqua"/>
          <w:b/>
          <w:bCs/>
          <w:i/>
          <w:iCs/>
          <w:sz w:val="24"/>
          <w:szCs w:val="24"/>
        </w:rPr>
        <w:t>Pearl Harbor</w:t>
      </w:r>
      <w:r w:rsidR="00017A62">
        <w:rPr>
          <w:rFonts w:asciiTheme="majorHAnsi" w:hAnsiTheme="majorHAnsi" w:cs="Book Antiqua"/>
          <w:b/>
          <w:bCs/>
          <w:i/>
          <w:iCs/>
          <w:sz w:val="24"/>
          <w:szCs w:val="24"/>
        </w:rPr>
        <w:t xml:space="preserve">, </w:t>
      </w:r>
      <w:r w:rsidR="0038088F">
        <w:rPr>
          <w:rFonts w:asciiTheme="majorHAnsi" w:hAnsiTheme="majorHAnsi" w:cs="Book Antiqua"/>
          <w:b/>
          <w:bCs/>
          <w:i/>
          <w:iCs/>
          <w:sz w:val="24"/>
          <w:szCs w:val="24"/>
        </w:rPr>
        <w:t xml:space="preserve">Band of Brothers, </w:t>
      </w:r>
      <w:r w:rsidR="00017A62">
        <w:rPr>
          <w:rFonts w:asciiTheme="majorHAnsi" w:hAnsiTheme="majorHAnsi" w:cs="Book Antiqua"/>
          <w:b/>
          <w:bCs/>
          <w:i/>
          <w:iCs/>
          <w:sz w:val="24"/>
          <w:szCs w:val="24"/>
        </w:rPr>
        <w:t>and Saving Private Ryan</w:t>
      </w:r>
    </w:p>
    <w:p w:rsidR="009606C0" w:rsidRPr="00017A62" w:rsidRDefault="009606C0" w:rsidP="00017A62">
      <w:pPr>
        <w:widowControl w:val="0"/>
        <w:tabs>
          <w:tab w:val="left" w:pos="1440"/>
        </w:tabs>
        <w:autoSpaceDE w:val="0"/>
        <w:autoSpaceDN w:val="0"/>
        <w:adjustRightInd w:val="0"/>
        <w:spacing w:after="0"/>
        <w:rPr>
          <w:rFonts w:asciiTheme="majorHAnsi" w:hAnsiTheme="majorHAnsi" w:cs="Book Antiqua"/>
          <w:b/>
          <w:bCs/>
          <w:iCs/>
          <w:sz w:val="24"/>
          <w:szCs w:val="24"/>
          <w:u w:val="single"/>
        </w:rPr>
      </w:pPr>
    </w:p>
    <w:p w:rsidR="0011221F" w:rsidRPr="0011221F" w:rsidRDefault="0011221F" w:rsidP="0011221F">
      <w:pPr>
        <w:spacing w:after="0"/>
        <w:rPr>
          <w:rFonts w:asciiTheme="majorHAnsi" w:hAnsiTheme="majorHAnsi"/>
          <w:b/>
          <w:sz w:val="24"/>
          <w:szCs w:val="24"/>
          <w:u w:val="single"/>
        </w:rPr>
      </w:pPr>
      <w:r w:rsidRPr="0011221F">
        <w:rPr>
          <w:rFonts w:asciiTheme="majorHAnsi" w:hAnsiTheme="majorHAnsi"/>
          <w:b/>
          <w:sz w:val="24"/>
          <w:szCs w:val="24"/>
          <w:u w:val="single"/>
        </w:rPr>
        <w:t xml:space="preserve">Academic Honesty </w:t>
      </w:r>
    </w:p>
    <w:p w:rsidR="0011221F" w:rsidRPr="0011221F" w:rsidRDefault="0011221F" w:rsidP="0011221F">
      <w:pPr>
        <w:spacing w:after="0"/>
        <w:rPr>
          <w:rFonts w:asciiTheme="majorHAnsi" w:hAnsiTheme="majorHAnsi"/>
          <w:sz w:val="24"/>
          <w:szCs w:val="24"/>
        </w:rPr>
      </w:pPr>
      <w:r w:rsidRPr="0011221F">
        <w:rPr>
          <w:rFonts w:asciiTheme="majorHAnsi" w:hAnsiTheme="majorHAnsi"/>
          <w:sz w:val="24"/>
          <w:szCs w:val="24"/>
        </w:rPr>
        <w:t xml:space="preserve">Your expectation is to abide by the MHS Academic Honor Code, included in the MHS Student Handbook. Cheating and plagiarism WILL NOT be tolerated and possible consequences include being asked to re-do the assignment, losing partial credit, and/or receiving a zero. I will dedicate significant class time to educating you regarding what academic honesty is and how you can avoid being dishonest, but please keep in mind that it is ultimately your responsibility to act with integrity. </w:t>
      </w:r>
    </w:p>
    <w:p w:rsidR="00992813" w:rsidRDefault="00992813" w:rsidP="00992813">
      <w:pPr>
        <w:widowControl w:val="0"/>
        <w:tabs>
          <w:tab w:val="left" w:pos="1440"/>
        </w:tabs>
        <w:autoSpaceDE w:val="0"/>
        <w:autoSpaceDN w:val="0"/>
        <w:adjustRightInd w:val="0"/>
        <w:rPr>
          <w:rFonts w:asciiTheme="majorHAnsi" w:hAnsiTheme="majorHAnsi" w:cs="Book Antiqua"/>
          <w:bCs/>
          <w:iCs/>
          <w:sz w:val="24"/>
          <w:szCs w:val="24"/>
        </w:rPr>
      </w:pPr>
    </w:p>
    <w:p w:rsidR="00017A62" w:rsidRPr="00017A62" w:rsidRDefault="00CA2819" w:rsidP="00357D0B">
      <w:pPr>
        <w:widowControl w:val="0"/>
        <w:tabs>
          <w:tab w:val="left" w:pos="1440"/>
        </w:tabs>
        <w:autoSpaceDE w:val="0"/>
        <w:autoSpaceDN w:val="0"/>
        <w:adjustRightInd w:val="0"/>
        <w:rPr>
          <w:rFonts w:asciiTheme="majorHAnsi" w:hAnsiTheme="majorHAnsi" w:cs="Book Antiqua"/>
          <w:bCs/>
          <w:iCs/>
          <w:sz w:val="24"/>
          <w:szCs w:val="24"/>
        </w:rPr>
      </w:pPr>
      <w:r w:rsidRPr="00CA2819">
        <w:rPr>
          <w:rFonts w:asciiTheme="majorHAnsi" w:hAnsiTheme="majorHAnsi" w:cs="Book Antiqua"/>
          <w:b/>
          <w:bCs/>
          <w:iCs/>
          <w:sz w:val="24"/>
          <w:szCs w:val="24"/>
          <w:u w:val="single"/>
        </w:rPr>
        <w:t>Grading Scale</w:t>
      </w:r>
      <w:r w:rsidR="00357D0B">
        <w:rPr>
          <w:rFonts w:asciiTheme="majorHAnsi" w:hAnsiTheme="majorHAnsi" w:cs="Book Antiqua"/>
          <w:bCs/>
          <w:iCs/>
          <w:sz w:val="24"/>
          <w:szCs w:val="24"/>
        </w:rPr>
        <w:t xml:space="preserve">    Test 40% Classwork 30% Projects 15% Quizzes 15%</w:t>
      </w:r>
      <w:r w:rsidR="00017A62" w:rsidRPr="00017A62">
        <w:rPr>
          <w:rFonts w:asciiTheme="majorHAnsi" w:hAnsiTheme="majorHAnsi" w:cs="Book Antiqua"/>
          <w:bCs/>
          <w:iCs/>
          <w:sz w:val="24"/>
          <w:szCs w:val="24"/>
        </w:rPr>
        <w:t xml:space="preserve"> </w:t>
      </w:r>
    </w:p>
    <w:p w:rsidR="00017A62" w:rsidRPr="00CA2819" w:rsidRDefault="00017A62" w:rsidP="00992813">
      <w:pPr>
        <w:widowControl w:val="0"/>
        <w:tabs>
          <w:tab w:val="left" w:pos="1440"/>
        </w:tabs>
        <w:autoSpaceDE w:val="0"/>
        <w:autoSpaceDN w:val="0"/>
        <w:adjustRightInd w:val="0"/>
        <w:rPr>
          <w:rFonts w:asciiTheme="majorHAnsi" w:hAnsiTheme="majorHAnsi" w:cs="Book Antiqua"/>
          <w:b/>
          <w:bCs/>
          <w:iCs/>
          <w:sz w:val="24"/>
          <w:szCs w:val="24"/>
          <w:u w:val="single"/>
        </w:rPr>
      </w:pPr>
    </w:p>
    <w:p w:rsidR="0011221F" w:rsidRPr="0011221F" w:rsidRDefault="0011221F" w:rsidP="0011221F">
      <w:pPr>
        <w:widowControl w:val="0"/>
        <w:tabs>
          <w:tab w:val="left" w:pos="1440"/>
        </w:tabs>
        <w:autoSpaceDE w:val="0"/>
        <w:autoSpaceDN w:val="0"/>
        <w:adjustRightInd w:val="0"/>
        <w:rPr>
          <w:rFonts w:asciiTheme="majorHAnsi" w:hAnsiTheme="majorHAnsi" w:cs="Book Antiqua"/>
          <w:bCs/>
          <w:iCs/>
          <w:sz w:val="24"/>
          <w:szCs w:val="24"/>
        </w:rPr>
      </w:pPr>
      <w:r w:rsidRPr="0011221F">
        <w:rPr>
          <w:rFonts w:asciiTheme="majorHAnsi" w:hAnsiTheme="majorHAnsi" w:cs="Book Antiqua"/>
          <w:b/>
          <w:bCs/>
          <w:iCs/>
          <w:sz w:val="24"/>
          <w:szCs w:val="24"/>
          <w:u w:val="single"/>
        </w:rPr>
        <w:t>Students and Parents</w:t>
      </w:r>
    </w:p>
    <w:p w:rsidR="0011221F" w:rsidRPr="0011221F" w:rsidRDefault="0011221F" w:rsidP="0011221F">
      <w:pPr>
        <w:rPr>
          <w:rFonts w:asciiTheme="majorHAnsi" w:hAnsiTheme="majorHAnsi"/>
          <w:bCs/>
          <w:iCs/>
          <w:sz w:val="24"/>
          <w:szCs w:val="24"/>
        </w:rPr>
      </w:pPr>
      <w:r w:rsidRPr="0011221F">
        <w:rPr>
          <w:rFonts w:asciiTheme="majorHAnsi" w:hAnsiTheme="majorHAnsi"/>
          <w:bCs/>
          <w:iCs/>
          <w:sz w:val="24"/>
          <w:szCs w:val="24"/>
        </w:rPr>
        <w:t>Please feel free to contact me when you have questions, concerns, or suggestions and comments. We are dedicated to the success of all of our students and are committed to the highest standards and expectations. Please know we need everyone to be involved and dedicated so our students can achieve their goals.</w:t>
      </w:r>
    </w:p>
    <w:p w:rsidR="0011221F" w:rsidRPr="0011221F" w:rsidRDefault="0011221F" w:rsidP="0011221F">
      <w:pPr>
        <w:rPr>
          <w:rFonts w:asciiTheme="majorHAnsi" w:hAnsiTheme="majorHAnsi"/>
          <w:bCs/>
          <w:iCs/>
          <w:sz w:val="24"/>
          <w:szCs w:val="24"/>
        </w:rPr>
      </w:pPr>
      <w:r w:rsidRPr="0011221F">
        <w:rPr>
          <w:rFonts w:asciiTheme="majorHAnsi" w:hAnsiTheme="majorHAnsi"/>
          <w:bCs/>
          <w:iCs/>
          <w:sz w:val="24"/>
          <w:szCs w:val="24"/>
        </w:rPr>
        <w:t xml:space="preserve">E-mail: </w:t>
      </w:r>
      <w:hyperlink r:id="rId7" w:history="1">
        <w:r w:rsidR="00357D0B" w:rsidRPr="00BE46E1">
          <w:rPr>
            <w:rStyle w:val="Hyperlink"/>
            <w:rFonts w:asciiTheme="majorHAnsi" w:hAnsiTheme="majorHAnsi"/>
            <w:bCs/>
            <w:iCs/>
            <w:sz w:val="24"/>
            <w:szCs w:val="24"/>
          </w:rPr>
          <w:t>Bolick.angela@ucps.k12.nc.us</w:t>
        </w:r>
      </w:hyperlink>
    </w:p>
    <w:p w:rsidR="0011221F" w:rsidRPr="0011221F" w:rsidRDefault="0011221F" w:rsidP="0011221F">
      <w:pPr>
        <w:rPr>
          <w:rFonts w:asciiTheme="majorHAnsi" w:hAnsiTheme="majorHAnsi"/>
          <w:sz w:val="24"/>
          <w:szCs w:val="24"/>
        </w:rPr>
      </w:pPr>
      <w:r w:rsidRPr="0011221F">
        <w:rPr>
          <w:rFonts w:asciiTheme="majorHAnsi" w:hAnsiTheme="majorHAnsi"/>
          <w:bCs/>
          <w:iCs/>
          <w:sz w:val="24"/>
          <w:szCs w:val="24"/>
        </w:rPr>
        <w:t xml:space="preserve">Telephone: Monroe High School 704-296-3130 </w:t>
      </w:r>
    </w:p>
    <w:p w:rsidR="0011221F" w:rsidRPr="0011221F" w:rsidRDefault="0011221F" w:rsidP="00992813">
      <w:pPr>
        <w:widowControl w:val="0"/>
        <w:tabs>
          <w:tab w:val="left" w:pos="1440"/>
        </w:tabs>
        <w:autoSpaceDE w:val="0"/>
        <w:autoSpaceDN w:val="0"/>
        <w:adjustRightInd w:val="0"/>
        <w:rPr>
          <w:rFonts w:asciiTheme="majorHAnsi" w:hAnsiTheme="majorHAnsi" w:cs="Book Antiqua"/>
          <w:bCs/>
          <w:iCs/>
          <w:sz w:val="24"/>
          <w:szCs w:val="24"/>
        </w:rPr>
      </w:pPr>
    </w:p>
    <w:p w:rsidR="0011221F" w:rsidRPr="0011221F" w:rsidRDefault="0011221F" w:rsidP="0011221F">
      <w:pPr>
        <w:jc w:val="center"/>
        <w:rPr>
          <w:rFonts w:asciiTheme="majorHAnsi" w:hAnsiTheme="majorHAnsi"/>
          <w:b/>
          <w:i/>
          <w:sz w:val="24"/>
          <w:szCs w:val="24"/>
        </w:rPr>
      </w:pPr>
      <w:r w:rsidRPr="0011221F">
        <w:rPr>
          <w:rFonts w:asciiTheme="majorHAnsi" w:hAnsiTheme="majorHAnsi"/>
          <w:b/>
          <w:i/>
          <w:sz w:val="24"/>
          <w:szCs w:val="24"/>
        </w:rPr>
        <w:t>Please sign and send back with your st</w:t>
      </w:r>
      <w:r w:rsidR="00017A62">
        <w:rPr>
          <w:rFonts w:asciiTheme="majorHAnsi" w:hAnsiTheme="majorHAnsi"/>
          <w:b/>
          <w:i/>
          <w:sz w:val="24"/>
          <w:szCs w:val="24"/>
        </w:rPr>
        <w:t>udent by Friday, February 2, 2018</w:t>
      </w:r>
      <w:r w:rsidRPr="0011221F">
        <w:rPr>
          <w:rFonts w:asciiTheme="majorHAnsi" w:hAnsiTheme="majorHAnsi"/>
          <w:b/>
          <w:i/>
          <w:sz w:val="24"/>
          <w:szCs w:val="24"/>
        </w:rPr>
        <w:t>.</w:t>
      </w:r>
    </w:p>
    <w:p w:rsidR="0011221F" w:rsidRPr="0011221F" w:rsidRDefault="0011221F" w:rsidP="0011221F">
      <w:pPr>
        <w:rPr>
          <w:rFonts w:asciiTheme="majorHAnsi" w:hAnsiTheme="majorHAnsi"/>
          <w:sz w:val="24"/>
          <w:szCs w:val="24"/>
        </w:rPr>
      </w:pPr>
    </w:p>
    <w:p w:rsidR="0011221F" w:rsidRPr="0011221F" w:rsidRDefault="0011221F" w:rsidP="0011221F">
      <w:pPr>
        <w:rPr>
          <w:rFonts w:asciiTheme="majorHAnsi" w:hAnsiTheme="majorHAnsi"/>
          <w:b/>
          <w:sz w:val="24"/>
          <w:szCs w:val="24"/>
        </w:rPr>
      </w:pPr>
      <w:r w:rsidRPr="0011221F">
        <w:rPr>
          <w:rFonts w:asciiTheme="majorHAnsi" w:hAnsiTheme="majorHAnsi"/>
          <w:b/>
          <w:sz w:val="24"/>
          <w:szCs w:val="24"/>
        </w:rPr>
        <w:t>I have read the course syllabus for World History:</w:t>
      </w:r>
    </w:p>
    <w:p w:rsidR="0011221F" w:rsidRPr="0011221F" w:rsidRDefault="0011221F" w:rsidP="0011221F">
      <w:pPr>
        <w:rPr>
          <w:rFonts w:asciiTheme="majorHAnsi" w:hAnsiTheme="majorHAnsi"/>
          <w:sz w:val="24"/>
          <w:szCs w:val="24"/>
        </w:rPr>
      </w:pPr>
      <w:r w:rsidRPr="0011221F">
        <w:rPr>
          <w:rFonts w:asciiTheme="majorHAnsi" w:hAnsiTheme="majorHAnsi"/>
          <w:sz w:val="24"/>
          <w:szCs w:val="24"/>
        </w:rPr>
        <w:t>Student Name (Print): ________________________________________________________________________</w:t>
      </w:r>
    </w:p>
    <w:p w:rsidR="0011221F" w:rsidRPr="0011221F" w:rsidRDefault="0011221F" w:rsidP="0011221F">
      <w:pPr>
        <w:rPr>
          <w:rFonts w:asciiTheme="majorHAnsi" w:hAnsiTheme="majorHAnsi"/>
          <w:sz w:val="24"/>
          <w:szCs w:val="24"/>
        </w:rPr>
      </w:pPr>
      <w:r w:rsidRPr="0011221F">
        <w:rPr>
          <w:rFonts w:asciiTheme="majorHAnsi" w:hAnsiTheme="majorHAnsi"/>
          <w:sz w:val="24"/>
          <w:szCs w:val="24"/>
        </w:rPr>
        <w:t>Student Name (Signature): ____________________________________________________________________</w:t>
      </w:r>
    </w:p>
    <w:p w:rsidR="0011221F" w:rsidRPr="0011221F" w:rsidRDefault="0011221F" w:rsidP="0011221F">
      <w:pPr>
        <w:rPr>
          <w:rFonts w:asciiTheme="majorHAnsi" w:hAnsiTheme="majorHAnsi"/>
          <w:sz w:val="24"/>
          <w:szCs w:val="24"/>
        </w:rPr>
      </w:pPr>
      <w:r w:rsidRPr="0011221F">
        <w:rPr>
          <w:rFonts w:asciiTheme="majorHAnsi" w:hAnsiTheme="majorHAnsi"/>
          <w:sz w:val="24"/>
          <w:szCs w:val="24"/>
        </w:rPr>
        <w:t>Date: ___________________________________</w:t>
      </w:r>
    </w:p>
    <w:p w:rsidR="009606C0" w:rsidRDefault="009606C0" w:rsidP="0038088F">
      <w:pPr>
        <w:spacing w:after="0"/>
        <w:rPr>
          <w:rFonts w:asciiTheme="majorHAnsi" w:hAnsiTheme="majorHAnsi"/>
          <w:b/>
          <w:sz w:val="24"/>
          <w:szCs w:val="24"/>
        </w:rPr>
      </w:pPr>
    </w:p>
    <w:p w:rsidR="009606C0" w:rsidRDefault="009606C0" w:rsidP="0011221F">
      <w:pPr>
        <w:spacing w:after="0"/>
        <w:rPr>
          <w:rFonts w:asciiTheme="majorHAnsi" w:hAnsiTheme="majorHAnsi"/>
          <w:b/>
          <w:sz w:val="24"/>
          <w:szCs w:val="24"/>
        </w:rPr>
      </w:pPr>
    </w:p>
    <w:p w:rsidR="0011221F" w:rsidRPr="0011221F" w:rsidRDefault="0011221F" w:rsidP="0011221F">
      <w:pPr>
        <w:spacing w:after="0"/>
        <w:rPr>
          <w:rFonts w:asciiTheme="majorHAnsi" w:hAnsiTheme="majorHAnsi"/>
          <w:b/>
          <w:sz w:val="24"/>
          <w:szCs w:val="24"/>
        </w:rPr>
      </w:pPr>
      <w:r w:rsidRPr="0011221F">
        <w:rPr>
          <w:rFonts w:asciiTheme="majorHAnsi" w:hAnsiTheme="majorHAnsi"/>
          <w:b/>
          <w:sz w:val="24"/>
          <w:szCs w:val="24"/>
        </w:rPr>
        <w:t>I have read the course syllabus for World History with my child:</w:t>
      </w:r>
    </w:p>
    <w:p w:rsidR="0011221F" w:rsidRPr="0011221F" w:rsidRDefault="0011221F" w:rsidP="0011221F">
      <w:pPr>
        <w:spacing w:after="0"/>
        <w:rPr>
          <w:rFonts w:asciiTheme="majorHAnsi" w:hAnsiTheme="majorHAnsi"/>
          <w:sz w:val="24"/>
          <w:szCs w:val="24"/>
        </w:rPr>
      </w:pPr>
    </w:p>
    <w:p w:rsidR="00017A62" w:rsidRDefault="00017A62" w:rsidP="0038088F">
      <w:pPr>
        <w:spacing w:after="0" w:line="480" w:lineRule="auto"/>
        <w:rPr>
          <w:rFonts w:asciiTheme="majorHAnsi" w:hAnsiTheme="majorHAnsi"/>
          <w:sz w:val="24"/>
          <w:szCs w:val="24"/>
        </w:rPr>
      </w:pPr>
      <w:r>
        <w:rPr>
          <w:rFonts w:asciiTheme="majorHAnsi" w:hAnsiTheme="majorHAnsi"/>
          <w:sz w:val="24"/>
          <w:szCs w:val="24"/>
        </w:rPr>
        <w:t>Parent / Guardian Name (Printed) __________________________________________________________</w:t>
      </w:r>
    </w:p>
    <w:p w:rsidR="0011221F" w:rsidRPr="0011221F" w:rsidRDefault="0011221F" w:rsidP="0038088F">
      <w:pPr>
        <w:spacing w:after="0" w:line="480" w:lineRule="auto"/>
        <w:rPr>
          <w:rFonts w:asciiTheme="majorHAnsi" w:hAnsiTheme="majorHAnsi"/>
          <w:sz w:val="24"/>
          <w:szCs w:val="24"/>
        </w:rPr>
      </w:pPr>
      <w:r w:rsidRPr="0011221F">
        <w:rPr>
          <w:rFonts w:asciiTheme="majorHAnsi" w:hAnsiTheme="majorHAnsi"/>
          <w:sz w:val="24"/>
          <w:szCs w:val="24"/>
        </w:rPr>
        <w:t>Parent / Guardian Signature: ___________________________________________ Date: __________________</w:t>
      </w:r>
    </w:p>
    <w:p w:rsidR="0011221F" w:rsidRPr="0011221F" w:rsidRDefault="0011221F" w:rsidP="0038088F">
      <w:pPr>
        <w:spacing w:after="0" w:line="480" w:lineRule="auto"/>
        <w:rPr>
          <w:rFonts w:asciiTheme="majorHAnsi" w:hAnsiTheme="majorHAnsi"/>
          <w:sz w:val="24"/>
          <w:szCs w:val="24"/>
        </w:rPr>
      </w:pPr>
      <w:r w:rsidRPr="0011221F">
        <w:rPr>
          <w:rFonts w:asciiTheme="majorHAnsi" w:hAnsiTheme="majorHAnsi"/>
          <w:sz w:val="24"/>
          <w:szCs w:val="24"/>
        </w:rPr>
        <w:t>Parent / Guardian E-mail: _____________________________________________________________________</w:t>
      </w:r>
    </w:p>
    <w:p w:rsidR="0011221F" w:rsidRPr="0011221F" w:rsidRDefault="0011221F" w:rsidP="0038088F">
      <w:pPr>
        <w:spacing w:after="0" w:line="480" w:lineRule="auto"/>
        <w:rPr>
          <w:rFonts w:asciiTheme="majorHAnsi" w:hAnsiTheme="majorHAnsi"/>
          <w:sz w:val="24"/>
          <w:szCs w:val="24"/>
        </w:rPr>
      </w:pPr>
      <w:r w:rsidRPr="0011221F">
        <w:rPr>
          <w:rFonts w:asciiTheme="majorHAnsi" w:hAnsiTheme="majorHAnsi"/>
          <w:sz w:val="24"/>
          <w:szCs w:val="24"/>
        </w:rPr>
        <w:t>Parent / Guardian Phone Number: _____________________________________________________________</w:t>
      </w:r>
    </w:p>
    <w:p w:rsidR="0011221F" w:rsidRPr="0011221F" w:rsidRDefault="0011221F" w:rsidP="0011221F">
      <w:pPr>
        <w:rPr>
          <w:rFonts w:asciiTheme="majorHAnsi" w:hAnsiTheme="majorHAnsi"/>
          <w:sz w:val="24"/>
          <w:szCs w:val="24"/>
        </w:rPr>
      </w:pPr>
    </w:p>
    <w:p w:rsidR="0011221F" w:rsidRPr="00CA2819" w:rsidRDefault="0011221F" w:rsidP="00CA2819">
      <w:pPr>
        <w:rPr>
          <w:rFonts w:asciiTheme="majorHAnsi" w:hAnsiTheme="majorHAnsi"/>
          <w:sz w:val="24"/>
          <w:szCs w:val="24"/>
        </w:rPr>
      </w:pPr>
      <w:r w:rsidRPr="0011221F">
        <w:rPr>
          <w:rFonts w:asciiTheme="majorHAnsi" w:hAnsiTheme="majorHAnsi"/>
          <w:sz w:val="24"/>
          <w:szCs w:val="24"/>
        </w:rPr>
        <w:t>If there are any comments, concerns, and/</w:t>
      </w:r>
      <w:r w:rsidR="00CA2819">
        <w:rPr>
          <w:rFonts w:asciiTheme="majorHAnsi" w:hAnsiTheme="majorHAnsi"/>
          <w:sz w:val="24"/>
          <w:szCs w:val="24"/>
        </w:rPr>
        <w:t>or questions that you may have on the back of this sheet.</w:t>
      </w:r>
    </w:p>
    <w:sectPr w:rsidR="0011221F" w:rsidRPr="00CA2819" w:rsidSect="001122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74" w:rsidRDefault="00603874" w:rsidP="0038088F">
      <w:pPr>
        <w:spacing w:after="0" w:line="240" w:lineRule="auto"/>
      </w:pPr>
      <w:r>
        <w:separator/>
      </w:r>
    </w:p>
  </w:endnote>
  <w:endnote w:type="continuationSeparator" w:id="0">
    <w:p w:rsidR="00603874" w:rsidRDefault="00603874" w:rsidP="0038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47241"/>
      <w:docPartObj>
        <w:docPartGallery w:val="Page Numbers (Bottom of Page)"/>
        <w:docPartUnique/>
      </w:docPartObj>
    </w:sdtPr>
    <w:sdtEndPr>
      <w:rPr>
        <w:noProof/>
      </w:rPr>
    </w:sdtEndPr>
    <w:sdtContent>
      <w:p w:rsidR="0038088F" w:rsidRDefault="0038088F">
        <w:pPr>
          <w:pStyle w:val="Footer"/>
          <w:jc w:val="center"/>
        </w:pPr>
        <w:r>
          <w:fldChar w:fldCharType="begin"/>
        </w:r>
        <w:r>
          <w:instrText xml:space="preserve"> PAGE   \* MERGEFORMAT </w:instrText>
        </w:r>
        <w:r>
          <w:fldChar w:fldCharType="separate"/>
        </w:r>
        <w:r w:rsidR="00643C38">
          <w:rPr>
            <w:noProof/>
          </w:rPr>
          <w:t>1</w:t>
        </w:r>
        <w:r>
          <w:rPr>
            <w:noProof/>
          </w:rPr>
          <w:fldChar w:fldCharType="end"/>
        </w:r>
      </w:p>
    </w:sdtContent>
  </w:sdt>
  <w:p w:rsidR="0038088F" w:rsidRDefault="0038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74" w:rsidRDefault="00603874" w:rsidP="0038088F">
      <w:pPr>
        <w:spacing w:after="0" w:line="240" w:lineRule="auto"/>
      </w:pPr>
      <w:r>
        <w:separator/>
      </w:r>
    </w:p>
  </w:footnote>
  <w:footnote w:type="continuationSeparator" w:id="0">
    <w:p w:rsidR="00603874" w:rsidRDefault="00603874" w:rsidP="0038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98B"/>
    <w:multiLevelType w:val="hybridMultilevel"/>
    <w:tmpl w:val="9E4E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97C9A"/>
    <w:multiLevelType w:val="hybridMultilevel"/>
    <w:tmpl w:val="6C4C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CA"/>
    <w:rsid w:val="00017A62"/>
    <w:rsid w:val="00043078"/>
    <w:rsid w:val="000521CA"/>
    <w:rsid w:val="00063D78"/>
    <w:rsid w:val="0011221F"/>
    <w:rsid w:val="001304CB"/>
    <w:rsid w:val="001C260B"/>
    <w:rsid w:val="00202DEB"/>
    <w:rsid w:val="002063CF"/>
    <w:rsid w:val="00332082"/>
    <w:rsid w:val="00357D0B"/>
    <w:rsid w:val="0038088F"/>
    <w:rsid w:val="00457DF6"/>
    <w:rsid w:val="0050421F"/>
    <w:rsid w:val="00531418"/>
    <w:rsid w:val="005439EF"/>
    <w:rsid w:val="00603874"/>
    <w:rsid w:val="00643C38"/>
    <w:rsid w:val="00657B62"/>
    <w:rsid w:val="006D1C1C"/>
    <w:rsid w:val="00873C35"/>
    <w:rsid w:val="008A0158"/>
    <w:rsid w:val="008F6D2A"/>
    <w:rsid w:val="00937898"/>
    <w:rsid w:val="009606C0"/>
    <w:rsid w:val="00992813"/>
    <w:rsid w:val="009C5D97"/>
    <w:rsid w:val="00A563C0"/>
    <w:rsid w:val="00AC4F6A"/>
    <w:rsid w:val="00B77465"/>
    <w:rsid w:val="00CA2819"/>
    <w:rsid w:val="00CC1E3A"/>
    <w:rsid w:val="00D50C57"/>
    <w:rsid w:val="00E97CD4"/>
    <w:rsid w:val="00EA28BB"/>
    <w:rsid w:val="00FA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18B5-043B-4357-B073-0B4E84A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1C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F6"/>
    <w:pPr>
      <w:ind w:left="720"/>
      <w:contextualSpacing/>
    </w:pPr>
  </w:style>
  <w:style w:type="character" w:styleId="Hyperlink">
    <w:name w:val="Hyperlink"/>
    <w:basedOn w:val="DefaultParagraphFont"/>
    <w:uiPriority w:val="99"/>
    <w:unhideWhenUsed/>
    <w:rsid w:val="0011221F"/>
    <w:rPr>
      <w:color w:val="0563C1" w:themeColor="hyperlink"/>
      <w:u w:val="single"/>
    </w:rPr>
  </w:style>
  <w:style w:type="paragraph" w:styleId="BalloonText">
    <w:name w:val="Balloon Text"/>
    <w:basedOn w:val="Normal"/>
    <w:link w:val="BalloonTextChar"/>
    <w:uiPriority w:val="99"/>
    <w:semiHidden/>
    <w:unhideWhenUsed/>
    <w:rsid w:val="0006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78"/>
    <w:rPr>
      <w:rFonts w:ascii="Segoe UI" w:hAnsi="Segoe UI" w:cs="Segoe UI"/>
      <w:sz w:val="18"/>
      <w:szCs w:val="18"/>
    </w:rPr>
  </w:style>
  <w:style w:type="paragraph" w:styleId="Subtitle">
    <w:name w:val="Subtitle"/>
    <w:basedOn w:val="Normal"/>
    <w:next w:val="Normal"/>
    <w:link w:val="SubtitleChar"/>
    <w:uiPriority w:val="11"/>
    <w:qFormat/>
    <w:rsid w:val="00063D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3D78"/>
    <w:rPr>
      <w:rFonts w:eastAsiaTheme="minorEastAsia"/>
      <w:color w:val="5A5A5A" w:themeColor="text1" w:themeTint="A5"/>
      <w:spacing w:val="15"/>
    </w:rPr>
  </w:style>
  <w:style w:type="paragraph" w:styleId="Header">
    <w:name w:val="header"/>
    <w:basedOn w:val="Normal"/>
    <w:link w:val="HeaderChar"/>
    <w:uiPriority w:val="99"/>
    <w:unhideWhenUsed/>
    <w:rsid w:val="0038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8F"/>
  </w:style>
  <w:style w:type="paragraph" w:styleId="Footer">
    <w:name w:val="footer"/>
    <w:basedOn w:val="Normal"/>
    <w:link w:val="FooterChar"/>
    <w:uiPriority w:val="99"/>
    <w:unhideWhenUsed/>
    <w:rsid w:val="0038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lick.angela@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Schemitz</dc:creator>
  <cp:keywords/>
  <dc:description/>
  <cp:lastModifiedBy>Angela Bolick</cp:lastModifiedBy>
  <cp:revision>2</cp:revision>
  <cp:lastPrinted>2017-08-24T18:38:00Z</cp:lastPrinted>
  <dcterms:created xsi:type="dcterms:W3CDTF">2020-01-22T13:31:00Z</dcterms:created>
  <dcterms:modified xsi:type="dcterms:W3CDTF">2020-01-22T13:31:00Z</dcterms:modified>
</cp:coreProperties>
</file>